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20AC6" w14:textId="4BD69C8B" w:rsidR="006E2303" w:rsidRPr="00F36DFF" w:rsidRDefault="00475BB0" w:rsidP="0005475E">
      <w:pPr>
        <w:jc w:val="center"/>
        <w:rPr>
          <w:b/>
          <w:sz w:val="28"/>
          <w:szCs w:val="28"/>
        </w:rPr>
      </w:pPr>
      <w:r w:rsidRPr="00F36DFF">
        <w:rPr>
          <w:b/>
          <w:sz w:val="28"/>
          <w:szCs w:val="28"/>
          <w:u w:val="single"/>
        </w:rPr>
        <w:t>S</w:t>
      </w:r>
      <w:r w:rsidR="006E2303" w:rsidRPr="00F36DFF">
        <w:rPr>
          <w:b/>
          <w:sz w:val="28"/>
          <w:szCs w:val="28"/>
          <w:u w:val="single"/>
        </w:rPr>
        <w:t>mlouva</w:t>
      </w:r>
      <w:r w:rsidRPr="00F36DFF">
        <w:rPr>
          <w:b/>
          <w:sz w:val="28"/>
          <w:szCs w:val="28"/>
          <w:u w:val="single"/>
        </w:rPr>
        <w:t xml:space="preserve"> o </w:t>
      </w:r>
      <w:r w:rsidR="001A4A27" w:rsidRPr="001A4A27">
        <w:rPr>
          <w:b/>
          <w:sz w:val="28"/>
          <w:szCs w:val="28"/>
          <w:u w:val="single"/>
        </w:rPr>
        <w:t>dodávce síťových prvků</w:t>
      </w:r>
    </w:p>
    <w:p w14:paraId="44A403A7" w14:textId="449F734D" w:rsidR="006E2303" w:rsidRDefault="00475BB0" w:rsidP="0005475E">
      <w:pPr>
        <w:jc w:val="center"/>
        <w:rPr>
          <w:b/>
        </w:rPr>
      </w:pPr>
      <w:proofErr w:type="spellStart"/>
      <w:r>
        <w:rPr>
          <w:b/>
        </w:rPr>
        <w:t>evid</w:t>
      </w:r>
      <w:proofErr w:type="spellEnd"/>
      <w:r>
        <w:rPr>
          <w:b/>
        </w:rPr>
        <w:t xml:space="preserve">. </w:t>
      </w:r>
      <w:r w:rsidR="006E2303" w:rsidRPr="0005475E">
        <w:rPr>
          <w:b/>
        </w:rPr>
        <w:t>č.</w:t>
      </w:r>
      <w:r w:rsidR="00062BE7">
        <w:rPr>
          <w:b/>
        </w:rPr>
        <w:t xml:space="preserve"> </w:t>
      </w:r>
      <w:r>
        <w:rPr>
          <w:b/>
        </w:rPr>
        <w:t xml:space="preserve">objednatele: </w:t>
      </w:r>
      <w:r w:rsidR="002E2E50">
        <w:rPr>
          <w:b/>
        </w:rPr>
        <w:fldChar w:fldCharType="begin">
          <w:ffData>
            <w:name w:val="Text2"/>
            <w:enabled/>
            <w:calcOnExit w:val="0"/>
            <w:textInput/>
          </w:ffData>
        </w:fldChar>
      </w:r>
      <w:bookmarkStart w:id="0" w:name="Text2"/>
      <w:r w:rsidR="002E2E50">
        <w:rPr>
          <w:b/>
        </w:rPr>
        <w:instrText xml:space="preserve"> FORMTEXT </w:instrText>
      </w:r>
      <w:r w:rsidR="002E2E50">
        <w:rPr>
          <w:b/>
        </w:rPr>
      </w:r>
      <w:r w:rsidR="002E2E50">
        <w:rPr>
          <w:b/>
        </w:rPr>
        <w:fldChar w:fldCharType="separate"/>
      </w:r>
      <w:bookmarkStart w:id="1" w:name="_GoBack"/>
      <w:r w:rsidR="002E2E50">
        <w:rPr>
          <w:b/>
          <w:noProof/>
        </w:rPr>
        <w:t> </w:t>
      </w:r>
      <w:r w:rsidR="002E2E50">
        <w:rPr>
          <w:b/>
          <w:noProof/>
        </w:rPr>
        <w:t> </w:t>
      </w:r>
      <w:r w:rsidR="002E2E50">
        <w:rPr>
          <w:b/>
          <w:noProof/>
        </w:rPr>
        <w:t> </w:t>
      </w:r>
      <w:r w:rsidR="002E2E50">
        <w:rPr>
          <w:b/>
          <w:noProof/>
        </w:rPr>
        <w:t> </w:t>
      </w:r>
      <w:r w:rsidR="002E2E50">
        <w:rPr>
          <w:b/>
          <w:noProof/>
        </w:rPr>
        <w:t> </w:t>
      </w:r>
      <w:bookmarkEnd w:id="1"/>
      <w:r w:rsidR="002E2E50">
        <w:rPr>
          <w:b/>
        </w:rPr>
        <w:fldChar w:fldCharType="end"/>
      </w:r>
      <w:bookmarkEnd w:id="0"/>
    </w:p>
    <w:p w14:paraId="3417359A" w14:textId="4BCDD10E" w:rsidR="00475BB0" w:rsidRPr="0005475E" w:rsidRDefault="00475BB0" w:rsidP="0005475E">
      <w:pPr>
        <w:jc w:val="center"/>
        <w:rPr>
          <w:b/>
        </w:rPr>
      </w:pPr>
      <w:proofErr w:type="spellStart"/>
      <w:r>
        <w:rPr>
          <w:b/>
        </w:rPr>
        <w:t>evid</w:t>
      </w:r>
      <w:proofErr w:type="spellEnd"/>
      <w:r>
        <w:rPr>
          <w:b/>
        </w:rPr>
        <w:t>. č. dodavatele: ………</w:t>
      </w:r>
    </w:p>
    <w:p w14:paraId="632D0092" w14:textId="17B9E3C9" w:rsidR="006E2303" w:rsidRDefault="006E2303" w:rsidP="001F2249">
      <w:pPr>
        <w:jc w:val="center"/>
      </w:pPr>
      <w:r>
        <w:t xml:space="preserve">uzavřená </w:t>
      </w:r>
      <w:r w:rsidR="00475BB0">
        <w:t xml:space="preserve">v souladu s ustanoveními dle </w:t>
      </w:r>
      <w:r w:rsidR="00AD303B" w:rsidRPr="00193C66">
        <w:t>zákona č. 89/2012 Sb., občanský zákoník, v platném znění</w:t>
      </w:r>
      <w:r>
        <w:t xml:space="preserve">, </w:t>
      </w:r>
      <w:proofErr w:type="gramStart"/>
      <w:r>
        <w:t>mezi</w:t>
      </w:r>
      <w:proofErr w:type="gramEnd"/>
    </w:p>
    <w:p w14:paraId="507BD840" w14:textId="77777777" w:rsidR="006E2303" w:rsidRDefault="006E2303" w:rsidP="006E2303"/>
    <w:p w14:paraId="3A23E8B7" w14:textId="77777777" w:rsidR="006E2303" w:rsidRPr="0005475E" w:rsidRDefault="006E2303" w:rsidP="006E2303">
      <w:pPr>
        <w:rPr>
          <w:b/>
        </w:rPr>
      </w:pPr>
      <w:r w:rsidRPr="0005475E">
        <w:rPr>
          <w:b/>
        </w:rPr>
        <w:t>ČEPRO, a.s.</w:t>
      </w:r>
    </w:p>
    <w:p w14:paraId="0EA389AD" w14:textId="49228462"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32E5797B" w14:textId="77777777" w:rsidR="006E2303" w:rsidRDefault="006E2303" w:rsidP="0005475E">
      <w:pPr>
        <w:tabs>
          <w:tab w:val="left" w:pos="1985"/>
        </w:tabs>
        <w:spacing w:before="0"/>
      </w:pPr>
      <w:r>
        <w:t>IČ:</w:t>
      </w:r>
      <w:r>
        <w:tab/>
        <w:t>60193531</w:t>
      </w:r>
    </w:p>
    <w:p w14:paraId="2872300A" w14:textId="77777777" w:rsidR="006E2303" w:rsidRDefault="006E2303" w:rsidP="0005475E">
      <w:pPr>
        <w:tabs>
          <w:tab w:val="left" w:pos="1985"/>
        </w:tabs>
        <w:spacing w:before="0"/>
      </w:pPr>
      <w:r>
        <w:t>DIČ:</w:t>
      </w:r>
      <w:r>
        <w:tab/>
        <w:t>CZ60193531</w:t>
      </w:r>
    </w:p>
    <w:p w14:paraId="3FA9A6A1" w14:textId="2A46D3AA" w:rsidR="006E2303" w:rsidRDefault="00595628" w:rsidP="0005475E">
      <w:pPr>
        <w:tabs>
          <w:tab w:val="left" w:pos="1985"/>
        </w:tabs>
        <w:spacing w:before="0"/>
      </w:pPr>
      <w:proofErr w:type="spellStart"/>
      <w:r>
        <w:t>sp</w:t>
      </w:r>
      <w:proofErr w:type="spellEnd"/>
      <w:r>
        <w:t>.</w:t>
      </w:r>
      <w:r w:rsidR="00937117">
        <w:t xml:space="preserve"> </w:t>
      </w:r>
      <w:r>
        <w:t>zn.</w:t>
      </w:r>
      <w:r w:rsidR="006E2303">
        <w:t>:</w:t>
      </w:r>
      <w:r w:rsidR="00D4155E">
        <w:tab/>
      </w:r>
      <w:r>
        <w:t xml:space="preserve">B 2341 vedená u </w:t>
      </w:r>
      <w:r w:rsidR="006E2303">
        <w:t>Městského soudu v Praze</w:t>
      </w:r>
    </w:p>
    <w:p w14:paraId="6A6A54C3" w14:textId="25D7614E" w:rsidR="006E2303" w:rsidRDefault="00595628" w:rsidP="0005475E">
      <w:pPr>
        <w:tabs>
          <w:tab w:val="left" w:pos="1985"/>
        </w:tabs>
        <w:spacing w:before="0"/>
      </w:pPr>
      <w:r>
        <w:t>zastoupená</w:t>
      </w:r>
      <w:r w:rsidR="006E2303">
        <w:t>:</w:t>
      </w:r>
      <w:r w:rsidR="006E2303">
        <w:tab/>
      </w:r>
      <w:r w:rsidR="006B3E86">
        <w:t>Mgr. Jan Duspěva</w:t>
      </w:r>
      <w:r w:rsidR="006E2303">
        <w:t>, předseda představenstva a</w:t>
      </w:r>
    </w:p>
    <w:p w14:paraId="0C42BAB9" w14:textId="1115C326" w:rsidR="006E2303" w:rsidRDefault="006E2303" w:rsidP="0005475E">
      <w:pPr>
        <w:tabs>
          <w:tab w:val="left" w:pos="1985"/>
        </w:tabs>
        <w:spacing w:before="0"/>
      </w:pPr>
      <w:r>
        <w:tab/>
        <w:t xml:space="preserve">Ing. </w:t>
      </w:r>
      <w:r w:rsidR="00501D8F">
        <w:t>František Todt</w:t>
      </w:r>
      <w:r w:rsidR="00804627">
        <w:t xml:space="preserve">, </w:t>
      </w:r>
      <w:r w:rsidR="00501D8F">
        <w:t>člen</w:t>
      </w:r>
      <w:r w:rsidR="005B0DDB">
        <w:t xml:space="preserve"> </w:t>
      </w:r>
      <w:r>
        <w:t>představenstva</w:t>
      </w:r>
    </w:p>
    <w:p w14:paraId="770204AD" w14:textId="55F15C39"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rsidR="00595628">
        <w:t xml:space="preserve"> či zrušení</w:t>
      </w:r>
      <w:r>
        <w:t>:</w:t>
      </w:r>
    </w:p>
    <w:p w14:paraId="237A46E7" w14:textId="77777777" w:rsidR="006B3E86" w:rsidRDefault="006B3E86" w:rsidP="006B3E86">
      <w:pPr>
        <w:tabs>
          <w:tab w:val="left" w:pos="1985"/>
        </w:tabs>
        <w:spacing w:before="0"/>
      </w:pPr>
      <w:r>
        <w:tab/>
      </w:r>
      <w:r w:rsidR="00442366" w:rsidRPr="00AC22C3">
        <w:rPr>
          <w:highlight w:val="lightGray"/>
        </w:rPr>
        <w:t>Tomáš Liška, 603 510 528, tomas.liska@ceproas.cz</w:t>
      </w:r>
    </w:p>
    <w:p w14:paraId="24FECEAE" w14:textId="51645EC6" w:rsidR="006E2303" w:rsidRDefault="006B3E86" w:rsidP="0005475E">
      <w:pPr>
        <w:tabs>
          <w:tab w:val="left" w:pos="1985"/>
        </w:tabs>
        <w:spacing w:before="0"/>
      </w:pPr>
      <w:r>
        <w:t xml:space="preserve"> </w:t>
      </w:r>
      <w:r w:rsidR="006E2303">
        <w:t>(dále jen „</w:t>
      </w:r>
      <w:r w:rsidR="00475BB0">
        <w:t>objednatel</w:t>
      </w:r>
      <w:r w:rsidR="006E2303">
        <w:t>“)</w:t>
      </w:r>
    </w:p>
    <w:p w14:paraId="5E4BBCFB" w14:textId="77777777" w:rsidR="006E2303" w:rsidRDefault="006E2303" w:rsidP="006E2303">
      <w:r>
        <w:t>a</w:t>
      </w:r>
    </w:p>
    <w:p w14:paraId="1A9DC5DF" w14:textId="4E39E355" w:rsidR="006E2303" w:rsidRPr="009D309E" w:rsidRDefault="002E2E50" w:rsidP="006E2303">
      <w:pPr>
        <w:rPr>
          <w:b/>
        </w:rPr>
      </w:pPr>
      <w:r>
        <w:rPr>
          <w:b/>
          <w:highlight w:val="yellow"/>
        </w:rPr>
        <w:fldChar w:fldCharType="begin">
          <w:ffData>
            <w:name w:val="Text3"/>
            <w:enabled/>
            <w:calcOnExit w:val="0"/>
            <w:textInput/>
          </w:ffData>
        </w:fldChar>
      </w:r>
      <w:bookmarkStart w:id="2" w:name="Text3"/>
      <w:r>
        <w:rPr>
          <w:b/>
          <w:highlight w:val="yellow"/>
        </w:rPr>
        <w:instrText xml:space="preserve"> FORMTEXT </w:instrText>
      </w:r>
      <w:r>
        <w:rPr>
          <w:b/>
          <w:highlight w:val="yellow"/>
        </w:rPr>
      </w:r>
      <w:r>
        <w:rPr>
          <w:b/>
          <w:highlight w:val="yellow"/>
        </w:rPr>
        <w:fldChar w:fldCharType="separate"/>
      </w:r>
      <w:r>
        <w:rPr>
          <w:b/>
          <w:noProof/>
          <w:highlight w:val="yellow"/>
        </w:rPr>
        <w:t> </w:t>
      </w:r>
      <w:r>
        <w:rPr>
          <w:b/>
          <w:noProof/>
          <w:highlight w:val="yellow"/>
        </w:rPr>
        <w:t> </w:t>
      </w:r>
      <w:r>
        <w:rPr>
          <w:b/>
          <w:noProof/>
          <w:highlight w:val="yellow"/>
        </w:rPr>
        <w:t> </w:t>
      </w:r>
      <w:r>
        <w:rPr>
          <w:b/>
          <w:noProof/>
          <w:highlight w:val="yellow"/>
        </w:rPr>
        <w:t> </w:t>
      </w:r>
      <w:r>
        <w:rPr>
          <w:b/>
          <w:noProof/>
          <w:highlight w:val="yellow"/>
        </w:rPr>
        <w:t> </w:t>
      </w:r>
      <w:r>
        <w:rPr>
          <w:b/>
          <w:highlight w:val="yellow"/>
        </w:rPr>
        <w:fldChar w:fldCharType="end"/>
      </w:r>
      <w:bookmarkEnd w:id="2"/>
      <w:r w:rsidR="006E2303" w:rsidRPr="009D309E">
        <w:rPr>
          <w:b/>
        </w:rPr>
        <w:t xml:space="preserve">     </w:t>
      </w:r>
    </w:p>
    <w:p w14:paraId="31BCC9F0" w14:textId="51165951" w:rsidR="006E2303" w:rsidRDefault="006E2303" w:rsidP="0005475E">
      <w:pPr>
        <w:tabs>
          <w:tab w:val="left" w:pos="1985"/>
        </w:tabs>
        <w:spacing w:before="0"/>
      </w:pPr>
      <w:r>
        <w:t xml:space="preserve">se sídlem: </w:t>
      </w:r>
      <w:r w:rsidR="0005475E">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r>
        <w:tab/>
        <w:t xml:space="preserve">     </w:t>
      </w:r>
    </w:p>
    <w:p w14:paraId="329BD26E" w14:textId="73D2A629" w:rsidR="0005475E" w:rsidRDefault="006E2303" w:rsidP="0005475E">
      <w:pPr>
        <w:tabs>
          <w:tab w:val="left" w:pos="1985"/>
        </w:tabs>
        <w:spacing w:before="0"/>
      </w:pPr>
      <w:r>
        <w:t>IČ</w:t>
      </w:r>
      <w:r w:rsidR="002E2E50">
        <w:t>O</w:t>
      </w:r>
      <w:r>
        <w:t>:</w:t>
      </w:r>
      <w:r w:rsidR="0005475E">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1EE4A26D" w14:textId="18A60A1F" w:rsidR="0005475E" w:rsidRDefault="006E2303" w:rsidP="0005475E">
      <w:pPr>
        <w:tabs>
          <w:tab w:val="left" w:pos="1985"/>
        </w:tabs>
        <w:spacing w:before="0"/>
      </w:pPr>
      <w:r>
        <w:t>DIČ:</w:t>
      </w:r>
      <w:r w:rsidR="0005475E">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4437E89E" w14:textId="6DC98257" w:rsidR="006E2303" w:rsidRDefault="006E2303" w:rsidP="0005475E">
      <w:pPr>
        <w:tabs>
          <w:tab w:val="left" w:pos="1985"/>
        </w:tabs>
        <w:spacing w:before="0"/>
      </w:pPr>
      <w:r>
        <w:t>č.</w:t>
      </w:r>
      <w:r w:rsidR="0005475E">
        <w:t xml:space="preserve"> </w:t>
      </w:r>
      <w:r>
        <w:t>účtu:</w:t>
      </w:r>
      <w:r w:rsidR="0005475E">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2FE3D801" w14:textId="4608BAE1" w:rsidR="006E2303" w:rsidRDefault="006E2303" w:rsidP="0005475E">
      <w:pPr>
        <w:tabs>
          <w:tab w:val="left" w:pos="1985"/>
        </w:tabs>
        <w:spacing w:before="0"/>
      </w:pPr>
      <w:r>
        <w:t>zapsaná:</w:t>
      </w:r>
      <w:r>
        <w:tab/>
      </w:r>
      <w:r w:rsidR="00BA7F9F" w:rsidRPr="00987734">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6DCF20D1" w14:textId="52BCA65B" w:rsidR="00BA7F9F" w:rsidRDefault="00595628" w:rsidP="00BA7F9F">
      <w:pPr>
        <w:tabs>
          <w:tab w:val="left" w:pos="1985"/>
        </w:tabs>
        <w:spacing w:before="0"/>
      </w:pPr>
      <w:r>
        <w:t>zapsaná</w:t>
      </w:r>
      <w:r w:rsidR="00551B51">
        <w:t>:</w:t>
      </w:r>
      <w:r w:rsidR="00062BE7">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5563B1FA" w14:textId="30582EDB"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595628">
        <w:t xml:space="preserve"> či zrušení</w:t>
      </w:r>
      <w:r w:rsidR="0005475E">
        <w:t>:</w:t>
      </w:r>
      <w:r w:rsidR="006E2303">
        <w:t xml:space="preserve"> </w:t>
      </w:r>
    </w:p>
    <w:p w14:paraId="6CAF9783" w14:textId="0859745F" w:rsidR="0005475E" w:rsidRDefault="0005475E" w:rsidP="0005475E">
      <w:pPr>
        <w:tabs>
          <w:tab w:val="left" w:pos="1985"/>
        </w:tabs>
        <w:spacing w:before="0"/>
      </w:pPr>
      <w:r>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275478AC" w14:textId="6EB37D89" w:rsidR="006E2303" w:rsidRDefault="006E2303" w:rsidP="0005475E">
      <w:pPr>
        <w:tabs>
          <w:tab w:val="left" w:pos="1985"/>
        </w:tabs>
        <w:spacing w:before="0"/>
      </w:pPr>
      <w:r>
        <w:t>(dále jen „</w:t>
      </w:r>
      <w:r w:rsidR="00475BB0">
        <w:t>dodavatel</w:t>
      </w:r>
      <w:r>
        <w:t>“)</w:t>
      </w:r>
    </w:p>
    <w:p w14:paraId="6EA63087" w14:textId="1726BBB4" w:rsidR="006E2303" w:rsidRDefault="00475BB0" w:rsidP="006E2303">
      <w:r>
        <w:t xml:space="preserve">Objednatel a dodavatel </w:t>
      </w:r>
      <w:r w:rsidR="006E2303">
        <w:t>(dále též „smluvní strany“</w:t>
      </w:r>
      <w:r>
        <w:t>, každý jednotlivě jako „smluvní strana“ či jen „strana“</w:t>
      </w:r>
      <w:r w:rsidR="006E2303">
        <w:t>) níže uvedeného dne, měsíce a roku uzavírají</w:t>
      </w:r>
      <w:r w:rsidR="00E7631E">
        <w:t xml:space="preserve"> </w:t>
      </w:r>
      <w:r w:rsidR="006E2303">
        <w:t>tuto smlouvu</w:t>
      </w:r>
      <w:r>
        <w:t xml:space="preserve"> o </w:t>
      </w:r>
      <w:r w:rsidR="001A4A27" w:rsidRPr="001A4A27">
        <w:t>dodávce síťových prvků</w:t>
      </w:r>
      <w:r w:rsidR="006E2303">
        <w:t xml:space="preserve"> (dále též </w:t>
      </w:r>
      <w:r w:rsidR="00551B51">
        <w:t>jen</w:t>
      </w:r>
      <w:r w:rsidR="006E2303">
        <w:t xml:space="preserve"> „smlouva“)</w:t>
      </w:r>
      <w:r>
        <w:t xml:space="preserve"> v následujícím znění</w:t>
      </w:r>
      <w:r w:rsidR="006E2303">
        <w:t>:</w:t>
      </w:r>
    </w:p>
    <w:p w14:paraId="78A0A745" w14:textId="61F17D15" w:rsidR="006E2303" w:rsidRDefault="00475BB0" w:rsidP="00F019AD">
      <w:pPr>
        <w:pStyle w:val="01-L"/>
      </w:pPr>
      <w:bookmarkStart w:id="3" w:name="_Ref337719972"/>
      <w:r>
        <w:t>Základní údaje a p</w:t>
      </w:r>
      <w:r w:rsidR="006E2303">
        <w:t>ředmět plnění</w:t>
      </w:r>
      <w:bookmarkEnd w:id="3"/>
    </w:p>
    <w:p w14:paraId="79B560DF" w14:textId="51B423C5" w:rsidR="00475BB0" w:rsidRDefault="00475BB0" w:rsidP="00475BB0">
      <w:pPr>
        <w:pStyle w:val="02-ODST-2"/>
      </w:pPr>
      <w:bookmarkStart w:id="4" w:name="_Ref337719836"/>
      <w:r>
        <w:t xml:space="preserve">Účelem této smlouvy je </w:t>
      </w:r>
      <w:r w:rsidR="00A31504">
        <w:t xml:space="preserve">naplnit potřebu </w:t>
      </w:r>
      <w:r>
        <w:t xml:space="preserve">objednatele, jakožto správce </w:t>
      </w:r>
      <w:r w:rsidR="0095068B">
        <w:t>sítí technické infrastruktury a </w:t>
      </w:r>
      <w:r>
        <w:t xml:space="preserve">jakožto vlastníka </w:t>
      </w:r>
      <w:proofErr w:type="spellStart"/>
      <w:r>
        <w:t>produktovodní</w:t>
      </w:r>
      <w:proofErr w:type="spellEnd"/>
      <w:r>
        <w:t xml:space="preserve"> sítě a souvisejících objektů, nacházejících se na celém území České republiky a ve skladech pohonných hmot objednatele </w:t>
      </w:r>
      <w:r w:rsidR="00887AA6">
        <w:t xml:space="preserve">je </w:t>
      </w:r>
      <w:r w:rsidR="00C46B5F">
        <w:t>dodávka</w:t>
      </w:r>
      <w:r w:rsidR="0086582F">
        <w:t>, implementace a</w:t>
      </w:r>
      <w:r w:rsidR="00C46B5F">
        <w:t xml:space="preserve"> podpora </w:t>
      </w:r>
      <w:r w:rsidR="0086582F">
        <w:t>síťových prvků</w:t>
      </w:r>
      <w:r w:rsidR="00C46B5F">
        <w:t xml:space="preserve"> dle</w:t>
      </w:r>
      <w:r w:rsidR="00887AA6">
        <w:t xml:space="preserve"> </w:t>
      </w:r>
      <w:r w:rsidR="008324B6">
        <w:t>Z</w:t>
      </w:r>
      <w:r w:rsidR="00887AA6">
        <w:t>ávazných podkladů</w:t>
      </w:r>
      <w:r w:rsidR="00C46B5F">
        <w:t>.</w:t>
      </w:r>
    </w:p>
    <w:p w14:paraId="3E52351C" w14:textId="40298E9E" w:rsidR="00475BB0" w:rsidRDefault="00475BB0" w:rsidP="00475BB0">
      <w:pPr>
        <w:pStyle w:val="02-ODST-2"/>
      </w:pPr>
      <w:r>
        <w:t>Tato smlouva je výsledkem zadávacího řízení vedeného objednatelem a je uzavírána v souladu s</w:t>
      </w:r>
      <w:r w:rsidR="00CE66F7">
        <w:t> </w:t>
      </w:r>
      <w:r>
        <w:t>platnou</w:t>
      </w:r>
      <w:r w:rsidR="00CE66F7">
        <w:t xml:space="preserve"> a účinnou</w:t>
      </w:r>
      <w:r>
        <w:t xml:space="preserve"> legislativou českého právního řádu.</w:t>
      </w:r>
    </w:p>
    <w:p w14:paraId="235BB02A" w14:textId="2D4072BD" w:rsidR="00E10326" w:rsidRDefault="00475BB0" w:rsidP="00475BB0">
      <w:pPr>
        <w:pStyle w:val="02-ODST-2"/>
      </w:pPr>
      <w:r>
        <w:t xml:space="preserve">Předmětem této smlouvy je </w:t>
      </w:r>
      <w:r w:rsidR="00E10326">
        <w:t>realizace zakázky s názvem „</w:t>
      </w:r>
      <w:r w:rsidR="0086582F">
        <w:t>Síťové prvky</w:t>
      </w:r>
      <w:r w:rsidR="00E10326">
        <w:t>“ dodavatelem zahrnující zejména:</w:t>
      </w:r>
    </w:p>
    <w:p w14:paraId="3FB11C2E" w14:textId="0B98EDA9" w:rsidR="00E10326" w:rsidRPr="0095068B" w:rsidRDefault="00E10326" w:rsidP="00F36DFF">
      <w:pPr>
        <w:pStyle w:val="05-ODST-3"/>
      </w:pPr>
      <w:r w:rsidRPr="0095068B">
        <w:t xml:space="preserve">dodávku </w:t>
      </w:r>
      <w:proofErr w:type="spellStart"/>
      <w:r w:rsidR="00CE66F7" w:rsidRPr="0095068B">
        <w:t>hardwareové</w:t>
      </w:r>
      <w:proofErr w:type="spellEnd"/>
      <w:r w:rsidR="00937117" w:rsidRPr="0095068B">
        <w:t xml:space="preserve"> </w:t>
      </w:r>
      <w:r w:rsidR="00556F73" w:rsidRPr="0095068B">
        <w:t xml:space="preserve">a </w:t>
      </w:r>
      <w:proofErr w:type="spellStart"/>
      <w:r w:rsidR="00556F73" w:rsidRPr="0095068B">
        <w:t>softwareové</w:t>
      </w:r>
      <w:proofErr w:type="spellEnd"/>
      <w:r w:rsidR="00556F73" w:rsidRPr="0095068B">
        <w:t xml:space="preserve"> </w:t>
      </w:r>
      <w:r w:rsidR="00CE66F7" w:rsidRPr="0095068B">
        <w:t xml:space="preserve">části </w:t>
      </w:r>
      <w:r w:rsidR="0086582F" w:rsidRPr="0095068B">
        <w:t>síťových prvků</w:t>
      </w:r>
      <w:r w:rsidR="00DA551E" w:rsidRPr="0095068B">
        <w:t xml:space="preserve"> v rozsahu a specifikaci podle této smlouvy</w:t>
      </w:r>
      <w:r w:rsidR="00CE66F7" w:rsidRPr="0095068B">
        <w:t xml:space="preserve"> (dále také jen „</w:t>
      </w:r>
      <w:r w:rsidRPr="0095068B">
        <w:t>zařízení</w:t>
      </w:r>
      <w:r w:rsidR="00CE66F7" w:rsidRPr="0095068B">
        <w:t>“</w:t>
      </w:r>
      <w:r w:rsidR="0088077B" w:rsidRPr="0095068B">
        <w:t>)</w:t>
      </w:r>
      <w:r w:rsidRPr="0095068B">
        <w:t>,</w:t>
      </w:r>
      <w:r w:rsidR="00556F73" w:rsidRPr="0095068B">
        <w:t xml:space="preserve"> zařízení je specifikováno v přílo</w:t>
      </w:r>
      <w:r w:rsidR="00A31504" w:rsidRPr="0095068B">
        <w:t>ze</w:t>
      </w:r>
      <w:r w:rsidR="00556F73" w:rsidRPr="0095068B">
        <w:t xml:space="preserve"> č. </w:t>
      </w:r>
      <w:r w:rsidR="00D9499A" w:rsidRPr="0095068B">
        <w:t>2</w:t>
      </w:r>
      <w:r w:rsidR="00556F73" w:rsidRPr="0095068B">
        <w:t xml:space="preserve"> smlouvy,</w:t>
      </w:r>
    </w:p>
    <w:p w14:paraId="392726BC" w14:textId="37F10683" w:rsidR="00E10326" w:rsidRPr="0095068B" w:rsidRDefault="00E10326" w:rsidP="00F36DFF">
      <w:pPr>
        <w:pStyle w:val="05-ODST-3"/>
      </w:pPr>
      <w:r w:rsidRPr="0095068B">
        <w:t>provedení implementace zařízení do IT struktury objednatele</w:t>
      </w:r>
      <w:r w:rsidR="003E42D1">
        <w:t>,</w:t>
      </w:r>
      <w:r w:rsidR="00DA551E" w:rsidRPr="0095068B">
        <w:t xml:space="preserve"> </w:t>
      </w:r>
      <w:r w:rsidR="003E42D1">
        <w:t xml:space="preserve">včetně </w:t>
      </w:r>
      <w:r w:rsidR="00DA551E" w:rsidRPr="0095068B">
        <w:t>dalších sou</w:t>
      </w:r>
      <w:r w:rsidR="0095068B">
        <w:t xml:space="preserve">visejících činností </w:t>
      </w:r>
      <w:r w:rsidR="00C91D69">
        <w:t>vyjma těch</w:t>
      </w:r>
      <w:r w:rsidR="003E42D1">
        <w:t>,</w:t>
      </w:r>
      <w:r w:rsidR="00C91D69">
        <w:t xml:space="preserve"> uvedených v pododstavci 1.3.3 smlouvy</w:t>
      </w:r>
      <w:r w:rsidR="003E42D1">
        <w:t>,</w:t>
      </w:r>
      <w:r w:rsidR="00C91D69">
        <w:t xml:space="preserve"> </w:t>
      </w:r>
      <w:r w:rsidR="0095068B">
        <w:t>v rozsahu a </w:t>
      </w:r>
      <w:r w:rsidR="00DA551E" w:rsidRPr="0095068B">
        <w:t>specifikaci podle té</w:t>
      </w:r>
      <w:r w:rsidR="007E1986" w:rsidRPr="0095068B">
        <w:t>t</w:t>
      </w:r>
      <w:r w:rsidR="00DA551E" w:rsidRPr="0095068B">
        <w:t>o smlouvy</w:t>
      </w:r>
      <w:r w:rsidR="00937117" w:rsidRPr="0095068B">
        <w:t xml:space="preserve"> </w:t>
      </w:r>
      <w:r w:rsidR="00DA551E" w:rsidRPr="0095068B">
        <w:t>(dále také jen „Implementace“)</w:t>
      </w:r>
      <w:r w:rsidR="00C54097" w:rsidRPr="0095068B">
        <w:t>,</w:t>
      </w:r>
      <w:r w:rsidR="00410800">
        <w:t xml:space="preserve"> Podrobnější rozsah </w:t>
      </w:r>
      <w:r w:rsidR="00DC4443">
        <w:t>I</w:t>
      </w:r>
      <w:r w:rsidR="00410800">
        <w:t xml:space="preserve">mplementace je dále specifikován v příloze č. </w:t>
      </w:r>
      <w:r w:rsidR="00794047">
        <w:t>3</w:t>
      </w:r>
      <w:r w:rsidR="00410800">
        <w:t xml:space="preserve"> smlouvy.  </w:t>
      </w:r>
    </w:p>
    <w:p w14:paraId="0D66EE3D" w14:textId="4E449A66" w:rsidR="0086582F" w:rsidRDefault="00C91D69" w:rsidP="0086582F">
      <w:pPr>
        <w:pStyle w:val="05-ODST-3"/>
      </w:pPr>
      <w:r>
        <w:t>poskytování s</w:t>
      </w:r>
      <w:r w:rsidR="0086582F" w:rsidRPr="0095068B">
        <w:t>ervisní služby a podpor</w:t>
      </w:r>
      <w:r>
        <w:t>y</w:t>
      </w:r>
      <w:r w:rsidR="0086582F" w:rsidRPr="0095068B">
        <w:t>, poskytovan</w:t>
      </w:r>
      <w:r>
        <w:t>é</w:t>
      </w:r>
      <w:r w:rsidR="0086582F" w:rsidRPr="0095068B">
        <w:t xml:space="preserve"> přím</w:t>
      </w:r>
      <w:r w:rsidR="003E42D1">
        <w:t>o výrobcem zařízení, minimálně v </w:t>
      </w:r>
      <w:r w:rsidR="0086582F" w:rsidRPr="0095068B">
        <w:t xml:space="preserve">období 1 roku od protokolárního předání </w:t>
      </w:r>
      <w:r>
        <w:t xml:space="preserve">zařízení po provedení jeho </w:t>
      </w:r>
      <w:r w:rsidR="003E42D1">
        <w:t>i</w:t>
      </w:r>
      <w:r>
        <w:t>mplementace (dále také jen „Servisní služby“)</w:t>
      </w:r>
      <w:r w:rsidR="0086582F" w:rsidRPr="0095068B">
        <w:t>.</w:t>
      </w:r>
      <w:r w:rsidR="00125E0B">
        <w:t xml:space="preserve"> Servisní služby jsou specifikovány v příloze č.</w:t>
      </w:r>
      <w:r w:rsidR="00410800">
        <w:t xml:space="preserve"> </w:t>
      </w:r>
      <w:r w:rsidR="00794047">
        <w:t>3</w:t>
      </w:r>
      <w:r w:rsidR="00410800">
        <w:t xml:space="preserve"> smlouvy.</w:t>
      </w:r>
      <w:r w:rsidR="00125E0B">
        <w:t xml:space="preserve"> </w:t>
      </w:r>
    </w:p>
    <w:p w14:paraId="59FDED1B" w14:textId="22EB1B1F" w:rsidR="003E42D1" w:rsidRPr="0095068B" w:rsidRDefault="003E42D1" w:rsidP="0086582F">
      <w:pPr>
        <w:pStyle w:val="05-ODST-3"/>
      </w:pPr>
      <w:r w:rsidRPr="0095068B">
        <w:t>školení</w:t>
      </w:r>
      <w:r w:rsidR="00DC4443">
        <w:t xml:space="preserve"> jednoho</w:t>
      </w:r>
      <w:r w:rsidRPr="0095068B">
        <w:t xml:space="preserve"> odpovědn</w:t>
      </w:r>
      <w:r w:rsidR="00DC4443">
        <w:t>ého zaměstnance</w:t>
      </w:r>
      <w:r w:rsidRPr="0095068B">
        <w:t xml:space="preserve"> objednatele</w:t>
      </w:r>
      <w:r w:rsidR="00DC4443">
        <w:t>, vč. vystavení příslušného certifikátu (dále jen „školení“)</w:t>
      </w:r>
    </w:p>
    <w:p w14:paraId="1CCD8251" w14:textId="1FDA4CFA" w:rsidR="00CE66F7" w:rsidRDefault="00CE66F7" w:rsidP="00937117">
      <w:pPr>
        <w:pStyle w:val="05-ODST-3"/>
        <w:numPr>
          <w:ilvl w:val="0"/>
          <w:numId w:val="0"/>
        </w:numPr>
        <w:ind w:left="284"/>
      </w:pPr>
      <w:r>
        <w:t>(dále také jen „předmět plnění“)</w:t>
      </w:r>
    </w:p>
    <w:p w14:paraId="23DE3050" w14:textId="0849E4F1" w:rsidR="00475BB0" w:rsidRDefault="00E10326" w:rsidP="00475BB0">
      <w:pPr>
        <w:pStyle w:val="02-ODST-2"/>
      </w:pPr>
      <w:r>
        <w:lastRenderedPageBreak/>
        <w:t>Dodavatel</w:t>
      </w:r>
      <w:r w:rsidR="00475BB0">
        <w:t xml:space="preserve"> prohlašuj</w:t>
      </w:r>
      <w:r>
        <w:t>e, že je oprávněn uzavřít tuto s</w:t>
      </w:r>
      <w:r w:rsidR="00475BB0">
        <w:t>mlouvu a plnit závazky z ní plynoucí.</w:t>
      </w:r>
    </w:p>
    <w:p w14:paraId="6E4B3722" w14:textId="77777777" w:rsidR="00E10326" w:rsidRDefault="00E10326" w:rsidP="00475BB0">
      <w:pPr>
        <w:pStyle w:val="02-ODST-2"/>
      </w:pPr>
      <w:r>
        <w:t xml:space="preserve">Dodavatel </w:t>
      </w:r>
      <w:r w:rsidR="00475BB0">
        <w:t xml:space="preserve">prohlašuje, že má veškerá oprávnění a technické a personální vybavení </w:t>
      </w:r>
      <w:r>
        <w:t>potřebné k řádnému plnění této s</w:t>
      </w:r>
      <w:r w:rsidR="00475BB0">
        <w:t>mlouvy.</w:t>
      </w:r>
    </w:p>
    <w:p w14:paraId="60FF5C23" w14:textId="4DCF99D5" w:rsidR="00E10326" w:rsidRDefault="00E10326" w:rsidP="00E10326">
      <w:pPr>
        <w:pStyle w:val="02-ODST-2"/>
      </w:pPr>
      <w:r>
        <w:t xml:space="preserve">Dodavatel se </w:t>
      </w:r>
      <w:r w:rsidR="00CE66F7">
        <w:t>touto</w:t>
      </w:r>
      <w:r>
        <w:t xml:space="preserve"> smlouv</w:t>
      </w:r>
      <w:r w:rsidR="00CE66F7">
        <w:t>ou</w:t>
      </w:r>
      <w:r>
        <w:t xml:space="preserve"> zavazuje, že na základě</w:t>
      </w:r>
      <w:r w:rsidR="00CE66F7">
        <w:t>,</w:t>
      </w:r>
      <w:r>
        <w:t xml:space="preserve"> podle a v souladu s touto smlouvou na své vlastní náklady a na svou odpovědnost pro objednatele provede kompletní realizaci </w:t>
      </w:r>
      <w:r w:rsidR="00CE66F7">
        <w:t>předmětu plnění</w:t>
      </w:r>
      <w:r>
        <w:t>.</w:t>
      </w:r>
    </w:p>
    <w:p w14:paraId="3F7E87C7" w14:textId="18FE1A4F" w:rsidR="00E10326" w:rsidRDefault="00E10326" w:rsidP="00E10326">
      <w:pPr>
        <w:pStyle w:val="02-ODST-2"/>
      </w:pPr>
      <w:r>
        <w:t>Podklad pro uzavření a plnění této smlouvy tvoří, kromě podmí</w:t>
      </w:r>
      <w:r w:rsidR="00946D05">
        <w:t>nek a požadavků vyplývajících z </w:t>
      </w:r>
      <w:r>
        <w:t>této smlouvy též Závazné podklady. Dodavatel je mj. povinen poskytovat plnění v rozsahu a dle technických podmínek podle níže uvedené dokumentace (výše a dále jen "</w:t>
      </w:r>
      <w:r w:rsidRPr="00CE66F7">
        <w:t>Závazné podklady</w:t>
      </w:r>
      <w:r>
        <w:t xml:space="preserve">") : </w:t>
      </w:r>
    </w:p>
    <w:p w14:paraId="742BA7B2" w14:textId="7260038E" w:rsidR="00E10326" w:rsidRDefault="00E10326" w:rsidP="00E10326">
      <w:pPr>
        <w:pStyle w:val="05-ODST-3"/>
      </w:pPr>
      <w:r>
        <w:t xml:space="preserve">dodavateli předané a jím převzaté zadávací dokumentace ze dne </w:t>
      </w:r>
      <w:r w:rsidR="00F36DFF" w:rsidRPr="00F36DFF">
        <w:rPr>
          <w:highlight w:val="yellow"/>
        </w:rPr>
        <w:fldChar w:fldCharType="begin">
          <w:ffData>
            <w:name w:val="Text12"/>
            <w:enabled/>
            <w:calcOnExit w:val="0"/>
            <w:textInput/>
          </w:ffData>
        </w:fldChar>
      </w:r>
      <w:bookmarkStart w:id="5" w:name="Text12"/>
      <w:r w:rsidR="00F36DFF" w:rsidRPr="00F36DFF">
        <w:rPr>
          <w:highlight w:val="yellow"/>
        </w:rPr>
        <w:instrText xml:space="preserve"> FORMTEXT </w:instrText>
      </w:r>
      <w:r w:rsidR="00F36DFF" w:rsidRPr="00F36DFF">
        <w:rPr>
          <w:highlight w:val="yellow"/>
        </w:rPr>
      </w:r>
      <w:r w:rsidR="00F36DFF" w:rsidRPr="00F36DFF">
        <w:rPr>
          <w:highlight w:val="yellow"/>
        </w:rPr>
        <w:fldChar w:fldCharType="separate"/>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highlight w:val="yellow"/>
        </w:rPr>
        <w:fldChar w:fldCharType="end"/>
      </w:r>
      <w:bookmarkEnd w:id="5"/>
      <w:r w:rsidR="00F36DFF">
        <w:t xml:space="preserve"> </w:t>
      </w:r>
      <w:r>
        <w:t xml:space="preserve">k veřejné zakázce č. objednatele </w:t>
      </w:r>
      <w:r w:rsidR="002C408F">
        <w:t>341</w:t>
      </w:r>
      <w:r w:rsidR="0007420E">
        <w:t>/19</w:t>
      </w:r>
      <w:r>
        <w:t>/OCN, nazvané „</w:t>
      </w:r>
      <w:r w:rsidR="002C408F">
        <w:t>Síťové prvky</w:t>
      </w:r>
      <w:r>
        <w:t>“, včetně jejích příloh (dále jen „</w:t>
      </w:r>
      <w:r w:rsidRPr="00946D05">
        <w:t>Zadávací dokumentace</w:t>
      </w:r>
      <w:r>
        <w:t xml:space="preserve">“), </w:t>
      </w:r>
    </w:p>
    <w:p w14:paraId="49CD3FAA" w14:textId="4CF478B7" w:rsidR="00E10326" w:rsidRDefault="008352F7" w:rsidP="00E10326">
      <w:pPr>
        <w:pStyle w:val="05-ODST-3"/>
      </w:pPr>
      <w:r>
        <w:t>nabídky dodavatele</w:t>
      </w:r>
      <w:r w:rsidR="00E10326">
        <w:t xml:space="preserve"> č. </w:t>
      </w:r>
      <w:r w:rsidR="00F36DFF" w:rsidRPr="00F36DFF">
        <w:rPr>
          <w:highlight w:val="yellow"/>
        </w:rPr>
        <w:fldChar w:fldCharType="begin">
          <w:ffData>
            <w:name w:val="Text12"/>
            <w:enabled/>
            <w:calcOnExit w:val="0"/>
            <w:textInput/>
          </w:ffData>
        </w:fldChar>
      </w:r>
      <w:r w:rsidR="00F36DFF" w:rsidRPr="00F36DFF">
        <w:rPr>
          <w:highlight w:val="yellow"/>
        </w:rPr>
        <w:instrText xml:space="preserve"> FORMTEXT </w:instrText>
      </w:r>
      <w:r w:rsidR="00F36DFF" w:rsidRPr="00F36DFF">
        <w:rPr>
          <w:highlight w:val="yellow"/>
        </w:rPr>
      </w:r>
      <w:r w:rsidR="00F36DFF" w:rsidRPr="00F36DFF">
        <w:rPr>
          <w:highlight w:val="yellow"/>
        </w:rPr>
        <w:fldChar w:fldCharType="separate"/>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highlight w:val="yellow"/>
        </w:rPr>
        <w:fldChar w:fldCharType="end"/>
      </w:r>
      <w:r w:rsidR="00F36DFF">
        <w:t xml:space="preserve"> </w:t>
      </w:r>
      <w:r w:rsidR="00E10326">
        <w:t xml:space="preserve">ze dne </w:t>
      </w:r>
      <w:r w:rsidR="00F36DFF" w:rsidRPr="00F36DFF">
        <w:rPr>
          <w:highlight w:val="yellow"/>
        </w:rPr>
        <w:fldChar w:fldCharType="begin">
          <w:ffData>
            <w:name w:val="Text12"/>
            <w:enabled/>
            <w:calcOnExit w:val="0"/>
            <w:textInput/>
          </w:ffData>
        </w:fldChar>
      </w:r>
      <w:r w:rsidR="00F36DFF" w:rsidRPr="00F36DFF">
        <w:rPr>
          <w:highlight w:val="yellow"/>
        </w:rPr>
        <w:instrText xml:space="preserve"> FORMTEXT </w:instrText>
      </w:r>
      <w:r w:rsidR="00F36DFF" w:rsidRPr="00F36DFF">
        <w:rPr>
          <w:highlight w:val="yellow"/>
        </w:rPr>
      </w:r>
      <w:r w:rsidR="00F36DFF" w:rsidRPr="00F36DFF">
        <w:rPr>
          <w:highlight w:val="yellow"/>
        </w:rPr>
        <w:fldChar w:fldCharType="separate"/>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highlight w:val="yellow"/>
        </w:rPr>
        <w:fldChar w:fldCharType="end"/>
      </w:r>
      <w:r w:rsidR="00F36DFF">
        <w:t xml:space="preserve"> </w:t>
      </w:r>
      <w:r w:rsidR="00E10326">
        <w:t>podané do zadávacího řízení k</w:t>
      </w:r>
      <w:r>
        <w:t xml:space="preserve"> veřejné </w:t>
      </w:r>
      <w:r w:rsidR="00E10326">
        <w:t>zakázce dle Zadávací dokumentace (dále jen „</w:t>
      </w:r>
      <w:r w:rsidR="00E10326" w:rsidRPr="00946D05">
        <w:t>Nabídka</w:t>
      </w:r>
      <w:r w:rsidR="00E10326">
        <w:t>“),</w:t>
      </w:r>
    </w:p>
    <w:p w14:paraId="1DF04003" w14:textId="62103B17" w:rsidR="00475BB0" w:rsidRDefault="00E10326" w:rsidP="00E10326">
      <w:pPr>
        <w:pStyle w:val="02-ODST-2"/>
      </w:pPr>
      <w:r>
        <w:t>V případě rozporu mezi jednotlivými dokumenty Závazných podkladů má přednost Zadávací dokumentace.</w:t>
      </w:r>
      <w:r w:rsidR="00475BB0">
        <w:t xml:space="preserve"> </w:t>
      </w:r>
    </w:p>
    <w:bookmarkEnd w:id="4"/>
    <w:p w14:paraId="2D0E0AC2" w14:textId="3A1B47E3" w:rsidR="00762413" w:rsidRDefault="008352F7">
      <w:pPr>
        <w:pStyle w:val="02-ODST-2"/>
      </w:pPr>
      <w:r>
        <w:t>Dodavatel</w:t>
      </w:r>
      <w:r w:rsidR="00C3603D">
        <w:t xml:space="preserve"> </w:t>
      </w:r>
      <w:r w:rsidR="00551B51" w:rsidRPr="001743C5">
        <w:t xml:space="preserve">prohlašuje, že provedl odborné posouzení </w:t>
      </w:r>
      <w:r w:rsidR="00C92D32" w:rsidRPr="001743C5">
        <w:t>a zhodnocení technických</w:t>
      </w:r>
      <w:r w:rsidR="00551B51" w:rsidRPr="001743C5">
        <w:t xml:space="preserve"> parametrů předmětu plnění v souladu s požadavky </w:t>
      </w:r>
      <w:r>
        <w:t>objednatele</w:t>
      </w:r>
      <w:r w:rsidR="00551B51" w:rsidRPr="001743C5">
        <w:t xml:space="preserve"> a prohlašu</w:t>
      </w:r>
      <w:r w:rsidR="000D6593">
        <w:t xml:space="preserve">je, že veškeré údaje k řádnému </w:t>
      </w:r>
      <w:r w:rsidR="00551B51" w:rsidRPr="001743C5">
        <w:t>plnění této smlouvy jsou mu zn</w:t>
      </w:r>
      <w:r w:rsidR="001743C5" w:rsidRPr="001743C5">
        <w:t>ámy před uzavřením této smlouvy</w:t>
      </w:r>
      <w:r w:rsidR="00862BE7">
        <w:t>.</w:t>
      </w:r>
    </w:p>
    <w:p w14:paraId="0EBF75F8" w14:textId="0A26A5C2" w:rsidR="004900C3" w:rsidRPr="00FE08B9" w:rsidRDefault="008352F7" w:rsidP="004900C3">
      <w:pPr>
        <w:pStyle w:val="02-ODST-2"/>
        <w:rPr>
          <w:rFonts w:cs="Arial"/>
        </w:rPr>
      </w:pPr>
      <w:r>
        <w:rPr>
          <w:rFonts w:cs="Arial"/>
        </w:rPr>
        <w:t>Objednatel</w:t>
      </w:r>
      <w:r w:rsidR="004900C3" w:rsidRPr="00C95B9F">
        <w:rPr>
          <w:rFonts w:cs="Arial"/>
        </w:rPr>
        <w:t xml:space="preserve"> výslovně </w:t>
      </w:r>
      <w:r>
        <w:rPr>
          <w:rFonts w:cs="Arial"/>
        </w:rPr>
        <w:t>dodavatele</w:t>
      </w:r>
      <w:r w:rsidR="004900C3" w:rsidRPr="00C95B9F">
        <w:rPr>
          <w:rFonts w:cs="Arial"/>
        </w:rPr>
        <w:t xml:space="preserve"> upozorňuje, že nemá zájem na jakémkoliv vadném plnění</w:t>
      </w:r>
      <w:r>
        <w:rPr>
          <w:rFonts w:cs="Arial"/>
        </w:rPr>
        <w:t>,</w:t>
      </w:r>
      <w:r w:rsidR="004900C3" w:rsidRPr="00C95B9F">
        <w:rPr>
          <w:rFonts w:cs="Arial"/>
        </w:rPr>
        <w:t xml:space="preserve"> </w:t>
      </w:r>
      <w:r w:rsidR="004900C3" w:rsidRPr="0081401D">
        <w:rPr>
          <w:rFonts w:cs="Arial"/>
          <w:i/>
        </w:rPr>
        <w:t>a</w:t>
      </w:r>
      <w:r w:rsidR="004900C3" w:rsidRPr="00C95B9F">
        <w:rPr>
          <w:rFonts w:cs="Arial"/>
        </w:rPr>
        <w:t xml:space="preserve"> proto </w:t>
      </w:r>
      <w:r>
        <w:rPr>
          <w:rFonts w:cs="Arial"/>
        </w:rPr>
        <w:t xml:space="preserve">dodavatel </w:t>
      </w:r>
      <w:r w:rsidR="004900C3" w:rsidRPr="00C461B1">
        <w:rPr>
          <w:rFonts w:cs="Arial"/>
        </w:rPr>
        <w:t xml:space="preserve">výslovně </w:t>
      </w:r>
      <w:r>
        <w:rPr>
          <w:rFonts w:cs="Arial"/>
        </w:rPr>
        <w:t>objednatele</w:t>
      </w:r>
      <w:r w:rsidR="004900C3" w:rsidRPr="00FE08B9">
        <w:rPr>
          <w:rFonts w:cs="Arial"/>
        </w:rPr>
        <w:t xml:space="preserve"> ujišťuje, že předmět plnění bude vždy bez vad.</w:t>
      </w:r>
    </w:p>
    <w:p w14:paraId="7B5A3397" w14:textId="77777777" w:rsidR="006E2303" w:rsidRPr="00C30350" w:rsidRDefault="006E2303" w:rsidP="00F019AD">
      <w:pPr>
        <w:pStyle w:val="01-L"/>
      </w:pPr>
      <w:r w:rsidRPr="00C30350">
        <w:t>Doba plnění</w:t>
      </w:r>
    </w:p>
    <w:p w14:paraId="394BA377" w14:textId="2E2807BA" w:rsidR="00F0719F" w:rsidRDefault="008352F7" w:rsidP="008C7156">
      <w:pPr>
        <w:pStyle w:val="02-ODST-2"/>
      </w:pPr>
      <w:bookmarkStart w:id="6" w:name="_Ref337720373"/>
      <w:r w:rsidRPr="00C30350">
        <w:t xml:space="preserve">Smluvní strany se dohodly, že dodavatel se zavazuje započít realizaci </w:t>
      </w:r>
      <w:r w:rsidR="00CE66F7">
        <w:t>předmětu plně</w:t>
      </w:r>
      <w:r w:rsidR="0088077B">
        <w:t>n</w:t>
      </w:r>
      <w:r w:rsidR="00CE66F7">
        <w:t>í</w:t>
      </w:r>
      <w:r w:rsidRPr="00C30350">
        <w:t xml:space="preserve"> ihned po jejím uzavření, přičemž </w:t>
      </w:r>
      <w:r w:rsidR="00F0719F">
        <w:t>musí být dodrženy dílčí termíny u</w:t>
      </w:r>
      <w:r w:rsidR="00167F4B">
        <w:t>vedené v odstavci 2.2 smlouvy.</w:t>
      </w:r>
    </w:p>
    <w:p w14:paraId="69844B75" w14:textId="0204FC47" w:rsidR="008352F7" w:rsidRPr="00C30350" w:rsidRDefault="008352F7" w:rsidP="008C7156">
      <w:pPr>
        <w:pStyle w:val="02-ODST-2"/>
      </w:pPr>
      <w:r w:rsidRPr="00C30350">
        <w:t xml:space="preserve">Realizace </w:t>
      </w:r>
      <w:r w:rsidR="00F0719F">
        <w:t>předmětu plnění</w:t>
      </w:r>
      <w:r w:rsidR="00F0719F" w:rsidRPr="00C30350">
        <w:t xml:space="preserve"> </w:t>
      </w:r>
      <w:r w:rsidRPr="00C30350">
        <w:t>bude probíhat v souladu s dílčími termíny plnění, jež jsou stanoveny takto:</w:t>
      </w:r>
    </w:p>
    <w:p w14:paraId="684F4041" w14:textId="32071904" w:rsidR="00F0719F" w:rsidRPr="0095068B" w:rsidRDefault="00F0719F" w:rsidP="00F36DFF">
      <w:pPr>
        <w:pStyle w:val="05-ODST-3"/>
      </w:pPr>
      <w:r w:rsidRPr="0095068B">
        <w:t xml:space="preserve">Dodání zařízení do 60 dnů ode dne uzavření smlouvy; </w:t>
      </w:r>
    </w:p>
    <w:p w14:paraId="4A2D49B8" w14:textId="307C44F6" w:rsidR="008352F7" w:rsidRPr="0095068B" w:rsidRDefault="00362BE3" w:rsidP="00F36DFF">
      <w:pPr>
        <w:pStyle w:val="05-ODST-3"/>
      </w:pPr>
      <w:r w:rsidRPr="0095068B">
        <w:t xml:space="preserve">Provedení Implementace </w:t>
      </w:r>
      <w:r w:rsidR="00DC4443">
        <w:t xml:space="preserve">a školení </w:t>
      </w:r>
      <w:r w:rsidR="008352F7" w:rsidRPr="0095068B">
        <w:t xml:space="preserve">v souladu s harmonogramem </w:t>
      </w:r>
      <w:r w:rsidR="00060DF4">
        <w:t>činností a dodávek</w:t>
      </w:r>
      <w:r w:rsidR="008352F7" w:rsidRPr="0095068B">
        <w:t xml:space="preserve">, </w:t>
      </w:r>
    </w:p>
    <w:p w14:paraId="2BE1F81C" w14:textId="797D9753" w:rsidR="008352F7" w:rsidRPr="0095068B" w:rsidRDefault="008352F7" w:rsidP="00167F4B">
      <w:pPr>
        <w:pStyle w:val="05-ODST-3"/>
      </w:pPr>
      <w:r w:rsidRPr="0095068B">
        <w:t>Předání kompletní</w:t>
      </w:r>
      <w:r w:rsidR="00362BE3" w:rsidRPr="0095068B">
        <w:t>ho</w:t>
      </w:r>
      <w:r w:rsidRPr="0095068B">
        <w:t xml:space="preserve"> </w:t>
      </w:r>
      <w:r w:rsidR="00362BE3" w:rsidRPr="0095068B">
        <w:t>zařízení včetně Impleme</w:t>
      </w:r>
      <w:r w:rsidR="004700E5">
        <w:t>n</w:t>
      </w:r>
      <w:r w:rsidR="00362BE3" w:rsidRPr="0095068B">
        <w:t xml:space="preserve">tace </w:t>
      </w:r>
      <w:r w:rsidRPr="0095068B">
        <w:t>(</w:t>
      </w:r>
      <w:r w:rsidR="00362BE3" w:rsidRPr="0095068B">
        <w:t xml:space="preserve">tedy předmětu plnění vyjma </w:t>
      </w:r>
      <w:r w:rsidR="004700E5">
        <w:t>Servisních služeb</w:t>
      </w:r>
      <w:r w:rsidRPr="0095068B">
        <w:t xml:space="preserve">): do </w:t>
      </w:r>
      <w:r w:rsidR="00FB11BF" w:rsidRPr="0095068B">
        <w:rPr>
          <w:highlight w:val="yellow"/>
        </w:rPr>
        <w:fldChar w:fldCharType="begin">
          <w:ffData>
            <w:name w:val="Text13"/>
            <w:enabled/>
            <w:calcOnExit w:val="0"/>
            <w:textInput/>
          </w:ffData>
        </w:fldChar>
      </w:r>
      <w:bookmarkStart w:id="7" w:name="Text13"/>
      <w:r w:rsidR="00FB11BF" w:rsidRPr="0095068B">
        <w:rPr>
          <w:highlight w:val="yellow"/>
        </w:rPr>
        <w:instrText xml:space="preserve"> FORMTEXT </w:instrText>
      </w:r>
      <w:r w:rsidR="00FB11BF" w:rsidRPr="0095068B">
        <w:rPr>
          <w:highlight w:val="yellow"/>
        </w:rPr>
      </w:r>
      <w:r w:rsidR="00FB11BF" w:rsidRPr="0095068B">
        <w:rPr>
          <w:highlight w:val="yellow"/>
        </w:rPr>
        <w:fldChar w:fldCharType="separate"/>
      </w:r>
      <w:r w:rsidR="00FB11BF" w:rsidRPr="0095068B">
        <w:rPr>
          <w:noProof/>
          <w:highlight w:val="yellow"/>
        </w:rPr>
        <w:t> </w:t>
      </w:r>
      <w:r w:rsidR="00FB11BF" w:rsidRPr="0095068B">
        <w:rPr>
          <w:noProof/>
          <w:highlight w:val="yellow"/>
        </w:rPr>
        <w:t> </w:t>
      </w:r>
      <w:r w:rsidR="00FB11BF" w:rsidRPr="0095068B">
        <w:rPr>
          <w:noProof/>
          <w:highlight w:val="yellow"/>
        </w:rPr>
        <w:t> </w:t>
      </w:r>
      <w:r w:rsidR="00FB11BF" w:rsidRPr="0095068B">
        <w:rPr>
          <w:noProof/>
          <w:highlight w:val="yellow"/>
        </w:rPr>
        <w:t> </w:t>
      </w:r>
      <w:r w:rsidR="00FB11BF" w:rsidRPr="0095068B">
        <w:rPr>
          <w:noProof/>
          <w:highlight w:val="yellow"/>
        </w:rPr>
        <w:t> </w:t>
      </w:r>
      <w:r w:rsidR="00FB11BF" w:rsidRPr="0095068B">
        <w:rPr>
          <w:highlight w:val="yellow"/>
        </w:rPr>
        <w:fldChar w:fldCharType="end"/>
      </w:r>
      <w:bookmarkEnd w:id="7"/>
      <w:r w:rsidRPr="0095068B">
        <w:t>.</w:t>
      </w:r>
    </w:p>
    <w:p w14:paraId="0DD12615" w14:textId="62234030" w:rsidR="00160B64" w:rsidRPr="0095068B" w:rsidRDefault="0095068B" w:rsidP="00F9415B">
      <w:pPr>
        <w:pStyle w:val="02-ODST-2"/>
      </w:pPr>
      <w:r w:rsidRPr="0095068B">
        <w:t xml:space="preserve">Součástí smlouvy jako příloha č. </w:t>
      </w:r>
      <w:r w:rsidR="00794047">
        <w:t>4</w:t>
      </w:r>
      <w:r w:rsidR="00794047" w:rsidRPr="0095068B">
        <w:t xml:space="preserve"> </w:t>
      </w:r>
      <w:r w:rsidRPr="0095068B">
        <w:t xml:space="preserve">je </w:t>
      </w:r>
      <w:r w:rsidR="004C0F8B" w:rsidRPr="0095068B">
        <w:t>harmonogram</w:t>
      </w:r>
      <w:r w:rsidRPr="0095068B">
        <w:t xml:space="preserve"> činností a dodávek</w:t>
      </w:r>
      <w:r w:rsidR="004700E5">
        <w:t xml:space="preserve"> schválený ke dni uzavření smlouvy objednatelem</w:t>
      </w:r>
      <w:r w:rsidRPr="0095068B">
        <w:t>, který podrobně specifikuje</w:t>
      </w:r>
      <w:r w:rsidR="004C0F8B" w:rsidRPr="0095068B">
        <w:t xml:space="preserve"> postup provádění jednotlivých prací (zejména jednotlivé dny </w:t>
      </w:r>
      <w:r w:rsidR="00FB11BF" w:rsidRPr="0095068B">
        <w:t>a v nich nasazení technických i </w:t>
      </w:r>
      <w:r w:rsidR="004C0F8B" w:rsidRPr="0095068B">
        <w:t>lidských zdrojů, požadovanou součinnost objednatele</w:t>
      </w:r>
      <w:r w:rsidR="004C0F8B" w:rsidRPr="0095068B">
        <w:rPr>
          <w:rFonts w:cs="Arial"/>
          <w:szCs w:val="22"/>
        </w:rPr>
        <w:t xml:space="preserve"> v souladu se Závaznými podklady</w:t>
      </w:r>
      <w:r w:rsidR="0068290B">
        <w:rPr>
          <w:rFonts w:cs="Arial"/>
          <w:szCs w:val="22"/>
        </w:rPr>
        <w:t>)</w:t>
      </w:r>
      <w:r w:rsidR="004C0F8B" w:rsidRPr="0095068B">
        <w:rPr>
          <w:rFonts w:cs="Arial"/>
          <w:szCs w:val="22"/>
        </w:rPr>
        <w:t>.</w:t>
      </w:r>
      <w:r w:rsidR="0068290B">
        <w:rPr>
          <w:rFonts w:cs="Arial"/>
          <w:szCs w:val="22"/>
        </w:rPr>
        <w:t xml:space="preserve"> Harmonogram činností</w:t>
      </w:r>
      <w:r w:rsidR="004700E5">
        <w:rPr>
          <w:rFonts w:cs="Arial"/>
          <w:szCs w:val="22"/>
        </w:rPr>
        <w:t xml:space="preserve"> a dodávek je pro dodavatele závazný.</w:t>
      </w:r>
      <w:r w:rsidR="0068290B">
        <w:rPr>
          <w:rFonts w:cs="Arial"/>
          <w:szCs w:val="22"/>
        </w:rPr>
        <w:t xml:space="preserve"> </w:t>
      </w:r>
      <w:r w:rsidR="004C0F8B" w:rsidRPr="0095068B">
        <w:rPr>
          <w:rFonts w:cs="Arial"/>
          <w:szCs w:val="22"/>
        </w:rPr>
        <w:t xml:space="preserve"> </w:t>
      </w:r>
    </w:p>
    <w:bookmarkEnd w:id="6"/>
    <w:p w14:paraId="035D8248" w14:textId="1C8FBF06" w:rsidR="004D3B82" w:rsidRPr="00F30BCD" w:rsidRDefault="00417DFA" w:rsidP="00F019AD">
      <w:pPr>
        <w:pStyle w:val="01-L"/>
      </w:pPr>
      <w:r w:rsidRPr="00F30BCD" w:rsidDel="00417DFA">
        <w:t xml:space="preserve"> </w:t>
      </w:r>
      <w:r w:rsidR="00EB42B1" w:rsidRPr="00F30BCD">
        <w:t>Míst</w:t>
      </w:r>
      <w:r w:rsidR="00172141" w:rsidRPr="00F30BCD">
        <w:t>o</w:t>
      </w:r>
      <w:r w:rsidR="00114073" w:rsidRPr="00F30BCD">
        <w:t xml:space="preserve"> plnění</w:t>
      </w:r>
    </w:p>
    <w:p w14:paraId="1D133755" w14:textId="63315363" w:rsidR="003D5DCC" w:rsidRPr="00147EA5" w:rsidRDefault="00147EA5" w:rsidP="00147EA5">
      <w:pPr>
        <w:pStyle w:val="02-ODST-2"/>
        <w:spacing w:after="120"/>
        <w:rPr>
          <w:szCs w:val="24"/>
        </w:rPr>
      </w:pPr>
      <w:bookmarkStart w:id="8" w:name="_Ref353450487"/>
      <w:bookmarkStart w:id="9" w:name="_Ref337719878"/>
      <w:bookmarkStart w:id="10" w:name="_Ref348080152"/>
      <w:r w:rsidRPr="00147EA5">
        <w:rPr>
          <w:szCs w:val="24"/>
        </w:rPr>
        <w:t xml:space="preserve">Místa plnění jsou lokality skladů zadavatele v místech Hněvice (datové centrum) a Bělčice, </w:t>
      </w:r>
      <w:r w:rsidR="00417DFA" w:rsidRPr="00147EA5">
        <w:rPr>
          <w:szCs w:val="24"/>
        </w:rPr>
        <w:t xml:space="preserve">přičemž přejímka </w:t>
      </w:r>
      <w:r w:rsidR="00556F73" w:rsidRPr="00147EA5">
        <w:rPr>
          <w:szCs w:val="24"/>
        </w:rPr>
        <w:t xml:space="preserve">předmětu plnění </w:t>
      </w:r>
      <w:r w:rsidR="00417DFA" w:rsidRPr="00147EA5">
        <w:rPr>
          <w:szCs w:val="24"/>
        </w:rPr>
        <w:t xml:space="preserve">bude provedena postupně v každém jednotlivém místě plnění. </w:t>
      </w:r>
      <w:r w:rsidR="004700E5" w:rsidRPr="00147EA5">
        <w:rPr>
          <w:szCs w:val="24"/>
        </w:rPr>
        <w:t xml:space="preserve">Předmět plnění </w:t>
      </w:r>
      <w:r w:rsidR="00167F4B" w:rsidRPr="00147EA5">
        <w:rPr>
          <w:szCs w:val="24"/>
        </w:rPr>
        <w:t>se považuje za dokončen</w:t>
      </w:r>
      <w:r w:rsidR="004700E5" w:rsidRPr="00147EA5">
        <w:rPr>
          <w:szCs w:val="24"/>
        </w:rPr>
        <w:t>ý</w:t>
      </w:r>
      <w:r w:rsidR="00167F4B" w:rsidRPr="00147EA5">
        <w:rPr>
          <w:szCs w:val="24"/>
        </w:rPr>
        <w:t xml:space="preserve"> a </w:t>
      </w:r>
      <w:r w:rsidR="00417DFA" w:rsidRPr="00147EA5">
        <w:rPr>
          <w:szCs w:val="24"/>
        </w:rPr>
        <w:t>předan</w:t>
      </w:r>
      <w:r w:rsidR="004700E5" w:rsidRPr="00147EA5">
        <w:rPr>
          <w:szCs w:val="24"/>
        </w:rPr>
        <w:t>ý</w:t>
      </w:r>
      <w:r w:rsidR="00417DFA" w:rsidRPr="00147EA5">
        <w:rPr>
          <w:szCs w:val="24"/>
        </w:rPr>
        <w:t xml:space="preserve"> po předání poslední části v posledním místě plnění.</w:t>
      </w:r>
      <w:bookmarkEnd w:id="8"/>
    </w:p>
    <w:p w14:paraId="724657E8" w14:textId="448B341A" w:rsidR="00417DFA" w:rsidRPr="00417DFA" w:rsidRDefault="00417DFA" w:rsidP="00F36DFF">
      <w:pPr>
        <w:pStyle w:val="02-ODST-2"/>
      </w:pPr>
      <w:r>
        <w:t>Dodavatel bere na vědomí, že předmět plnění dle smlouvy bude prováděn za provozu objednatele a případné náklady dodavatele vzniklé z důvodu této skutečnosti, např. z důvodu opatření k dodržování předpisů objednatele platných v místě plnění a veškerém dotčeném okolí místa plnění, kde je předmět plnění dodavatelem prováděn, jsou zahrnuty v odměně dodavatele.</w:t>
      </w:r>
    </w:p>
    <w:p w14:paraId="053E813D" w14:textId="7838A7EF" w:rsidR="006E2303" w:rsidRPr="00F30BCD" w:rsidRDefault="0034019D" w:rsidP="00147EA5">
      <w:pPr>
        <w:pStyle w:val="02-ODST-2"/>
      </w:pPr>
      <w:r w:rsidRPr="00F30BCD">
        <w:t xml:space="preserve">Za </w:t>
      </w:r>
      <w:r w:rsidR="00417DFA" w:rsidRPr="00F30BCD">
        <w:t>objednatele</w:t>
      </w:r>
      <w:r w:rsidRPr="00F30BCD">
        <w:t xml:space="preserve"> je oprávněn </w:t>
      </w:r>
      <w:r w:rsidR="006E2303" w:rsidRPr="00F30BCD">
        <w:t>potvrdit převzetí</w:t>
      </w:r>
      <w:r w:rsidR="003B5F83">
        <w:t xml:space="preserve"> </w:t>
      </w:r>
      <w:r w:rsidR="00556F73">
        <w:t xml:space="preserve">předmětu plnění </w:t>
      </w:r>
      <w:r w:rsidR="006E2303" w:rsidRPr="00F30BCD">
        <w:t xml:space="preserve">pro účel fakturace podpisem </w:t>
      </w:r>
      <w:r w:rsidR="001743C5" w:rsidRPr="00F30BCD">
        <w:t>předávacíh</w:t>
      </w:r>
      <w:r w:rsidR="00C461B1" w:rsidRPr="00F30BCD">
        <w:t>o</w:t>
      </w:r>
      <w:r w:rsidR="001743C5" w:rsidRPr="00F30BCD">
        <w:t xml:space="preserve"> </w:t>
      </w:r>
      <w:r w:rsidR="006E2303" w:rsidRPr="00F30BCD">
        <w:t>protokol</w:t>
      </w:r>
      <w:r w:rsidR="00C461B1" w:rsidRPr="00F30BCD">
        <w:t>u</w:t>
      </w:r>
      <w:r w:rsidR="006E2303" w:rsidRPr="00F30BCD">
        <w:t xml:space="preserve"> o převzetí předmětu plnění </w:t>
      </w:r>
      <w:r w:rsidR="00147EA5">
        <w:rPr>
          <w:highlight w:val="lightGray"/>
        </w:rPr>
        <w:t xml:space="preserve">Ing. Zbyněk Skála, </w:t>
      </w:r>
      <w:hyperlink r:id="rId9" w:history="1">
        <w:r w:rsidR="00147EA5" w:rsidRPr="00147EA5">
          <w:rPr>
            <w:highlight w:val="lightGray"/>
          </w:rPr>
          <w:t>zbynek.skala@ceproas.cz</w:t>
        </w:r>
      </w:hyperlink>
      <w:r w:rsidR="00147EA5">
        <w:rPr>
          <w:highlight w:val="lightGray"/>
        </w:rPr>
        <w:t xml:space="preserve">, tel. </w:t>
      </w:r>
      <w:r w:rsidR="00147EA5" w:rsidRPr="00147EA5">
        <w:rPr>
          <w:highlight w:val="lightGray"/>
        </w:rPr>
        <w:t>737 210 736.</w:t>
      </w:r>
      <w:bookmarkEnd w:id="9"/>
      <w:r w:rsidR="00147EA5">
        <w:t xml:space="preserve"> </w:t>
      </w:r>
      <w:r w:rsidR="00417DFA" w:rsidRPr="00F30BCD">
        <w:t xml:space="preserve">Objednatel </w:t>
      </w:r>
      <w:r w:rsidR="009B0295" w:rsidRPr="00F30BCD">
        <w:t xml:space="preserve">je oprávněn tuto osobu kdykoli změnit a tato změna je účinná ode dne písemného oznámení zaslaného </w:t>
      </w:r>
      <w:r w:rsidR="00417DFA" w:rsidRPr="00F30BCD">
        <w:t>objednatelem</w:t>
      </w:r>
      <w:r w:rsidR="009B0295" w:rsidRPr="00F30BCD">
        <w:t xml:space="preserve"> a doručeného </w:t>
      </w:r>
      <w:r w:rsidR="00417DFA" w:rsidRPr="00F30BCD">
        <w:t>dodavateli</w:t>
      </w:r>
      <w:r w:rsidR="009B0295" w:rsidRPr="00F30BCD">
        <w:t xml:space="preserve"> </w:t>
      </w:r>
      <w:r w:rsidR="00417DFA" w:rsidRPr="00F30BCD">
        <w:t xml:space="preserve">na adresu jeho </w:t>
      </w:r>
      <w:r w:rsidR="009B0295" w:rsidRPr="00F30BCD">
        <w:t>sídla.</w:t>
      </w:r>
      <w:bookmarkEnd w:id="10"/>
    </w:p>
    <w:p w14:paraId="49F0ADF8" w14:textId="0EFF73A4" w:rsidR="006E2303" w:rsidRDefault="007A1CE1" w:rsidP="00F019AD">
      <w:pPr>
        <w:pStyle w:val="01-L"/>
      </w:pPr>
      <w:bookmarkStart w:id="11" w:name="_Ref348079905"/>
      <w:r>
        <w:lastRenderedPageBreak/>
        <w:t>Odměna dodavatele</w:t>
      </w:r>
      <w:bookmarkEnd w:id="11"/>
    </w:p>
    <w:p w14:paraId="314ECE66" w14:textId="56CFFE99" w:rsidR="00C461B1" w:rsidRDefault="006E2303" w:rsidP="008C7156">
      <w:pPr>
        <w:pStyle w:val="02-ODST-2"/>
      </w:pPr>
      <w:bookmarkStart w:id="12" w:name="_Ref337719987"/>
      <w:r>
        <w:t xml:space="preserve">Celková cena za </w:t>
      </w:r>
      <w:r w:rsidR="00C62A1E">
        <w:t xml:space="preserve">předmět </w:t>
      </w:r>
      <w:r>
        <w:t>plnění</w:t>
      </w:r>
      <w:r w:rsidR="00C62A1E">
        <w:t>, tj. odměna dodavatele</w:t>
      </w:r>
      <w:r>
        <w:t xml:space="preserve"> dle této smlouvy je stanovena </w:t>
      </w:r>
      <w:r w:rsidR="00C461B1">
        <w:t>ve výši</w:t>
      </w:r>
      <w:r>
        <w:t>:</w:t>
      </w:r>
      <w:r w:rsidR="00805DD9">
        <w:t xml:space="preserve"> </w:t>
      </w:r>
      <w:r w:rsidR="00F36DFF" w:rsidRPr="00F36DFF">
        <w:rPr>
          <w:highlight w:val="yellow"/>
        </w:rPr>
        <w:fldChar w:fldCharType="begin">
          <w:ffData>
            <w:name w:val="Text12"/>
            <w:enabled/>
            <w:calcOnExit w:val="0"/>
            <w:textInput/>
          </w:ffData>
        </w:fldChar>
      </w:r>
      <w:r w:rsidR="00F36DFF" w:rsidRPr="00F36DFF">
        <w:rPr>
          <w:highlight w:val="yellow"/>
        </w:rPr>
        <w:instrText xml:space="preserve"> FORMTEXT </w:instrText>
      </w:r>
      <w:r w:rsidR="00F36DFF" w:rsidRPr="00F36DFF">
        <w:rPr>
          <w:highlight w:val="yellow"/>
        </w:rPr>
      </w:r>
      <w:r w:rsidR="00F36DFF" w:rsidRPr="00F36DFF">
        <w:rPr>
          <w:highlight w:val="yellow"/>
        </w:rPr>
        <w:fldChar w:fldCharType="separate"/>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highlight w:val="yellow"/>
        </w:rPr>
        <w:fldChar w:fldCharType="end"/>
      </w:r>
      <w:r>
        <w:t>,- Kč bez DPH (slovy:</w:t>
      </w:r>
      <w:r w:rsidR="00805DD9">
        <w:t xml:space="preserve"> </w:t>
      </w:r>
      <w:r w:rsidR="00F36DFF" w:rsidRPr="00F36DFF">
        <w:rPr>
          <w:highlight w:val="yellow"/>
        </w:rPr>
        <w:fldChar w:fldCharType="begin">
          <w:ffData>
            <w:name w:val="Text12"/>
            <w:enabled/>
            <w:calcOnExit w:val="0"/>
            <w:textInput/>
          </w:ffData>
        </w:fldChar>
      </w:r>
      <w:r w:rsidR="00F36DFF" w:rsidRPr="00F36DFF">
        <w:rPr>
          <w:highlight w:val="yellow"/>
        </w:rPr>
        <w:instrText xml:space="preserve"> FORMTEXT </w:instrText>
      </w:r>
      <w:r w:rsidR="00F36DFF" w:rsidRPr="00F36DFF">
        <w:rPr>
          <w:highlight w:val="yellow"/>
        </w:rPr>
      </w:r>
      <w:r w:rsidR="00F36DFF" w:rsidRPr="00F36DFF">
        <w:rPr>
          <w:highlight w:val="yellow"/>
        </w:rPr>
        <w:fldChar w:fldCharType="separate"/>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noProof/>
          <w:highlight w:val="yellow"/>
        </w:rPr>
        <w:t> </w:t>
      </w:r>
      <w:r w:rsidR="00F36DFF" w:rsidRPr="00F36DFF">
        <w:rPr>
          <w:highlight w:val="yellow"/>
        </w:rPr>
        <w:fldChar w:fldCharType="end"/>
      </w:r>
      <w:r>
        <w:t xml:space="preserve"> </w:t>
      </w:r>
      <w:r w:rsidR="00C62A1E">
        <w:t xml:space="preserve">korun českých </w:t>
      </w:r>
      <w:r>
        <w:t xml:space="preserve">bez </w:t>
      </w:r>
      <w:r w:rsidR="00C62A1E">
        <w:t>daně z přidané hodnoty</w:t>
      </w:r>
      <w:r>
        <w:t>).</w:t>
      </w:r>
      <w:bookmarkEnd w:id="12"/>
    </w:p>
    <w:p w14:paraId="3750E796" w14:textId="086FDD0C" w:rsidR="00C461B1" w:rsidRPr="00457ACC" w:rsidRDefault="00435AAE" w:rsidP="00483EF1">
      <w:pPr>
        <w:pStyle w:val="05-ODST-3"/>
        <w:spacing w:after="120"/>
        <w:ind w:left="1135" w:hanging="851"/>
      </w:pPr>
      <w:r>
        <w:t xml:space="preserve">Odměna dodavatele </w:t>
      </w:r>
      <w:r w:rsidR="00C461B1">
        <w:t>j</w:t>
      </w:r>
      <w:r w:rsidR="00C461B1" w:rsidRPr="00457ACC">
        <w:t xml:space="preserve">e vypočtena dle </w:t>
      </w:r>
      <w:r w:rsidR="00C461B1">
        <w:t>požadovaného rozsahu předmětu plnění</w:t>
      </w:r>
      <w:r w:rsidR="00C461B1" w:rsidRPr="00457ACC">
        <w:t xml:space="preserve"> na základě jednotkových cen uvedených </w:t>
      </w:r>
      <w:r w:rsidR="00C461B1">
        <w:t>v</w:t>
      </w:r>
      <w:r w:rsidR="00E7631E">
        <w:t xml:space="preserve"> příloze č. </w:t>
      </w:r>
      <w:r w:rsidR="004700E5">
        <w:t xml:space="preserve">1 </w:t>
      </w:r>
      <w:r w:rsidR="00C461B1">
        <w:t>s</w:t>
      </w:r>
      <w:r w:rsidR="00C461B1" w:rsidRPr="00457ACC">
        <w:t>mlouvy.</w:t>
      </w:r>
    </w:p>
    <w:p w14:paraId="35D138BD" w14:textId="2CEA06B4" w:rsidR="00C461B1" w:rsidRPr="00457ACC" w:rsidRDefault="00C461B1" w:rsidP="00C461B1">
      <w:pPr>
        <w:pStyle w:val="Odstavec3"/>
        <w:numPr>
          <w:ilvl w:val="2"/>
          <w:numId w:val="3"/>
        </w:numPr>
        <w:spacing w:before="0" w:after="120"/>
        <w:rPr>
          <w:rFonts w:cs="Arial"/>
        </w:rPr>
      </w:pPr>
      <w:r w:rsidRPr="00457ACC">
        <w:rPr>
          <w:rFonts w:cs="Arial"/>
        </w:rPr>
        <w:t>Jednot</w:t>
      </w:r>
      <w:r>
        <w:rPr>
          <w:rFonts w:cs="Arial"/>
        </w:rPr>
        <w:t>kové ceny uvedené v</w:t>
      </w:r>
      <w:r w:rsidR="00E7631E">
        <w:rPr>
          <w:rFonts w:cs="Arial"/>
        </w:rPr>
        <w:t xml:space="preserve"> příloze č. </w:t>
      </w:r>
      <w:r w:rsidR="004700E5">
        <w:rPr>
          <w:rFonts w:cs="Arial"/>
        </w:rPr>
        <w:t xml:space="preserve">1 </w:t>
      </w:r>
      <w:r>
        <w:rPr>
          <w:rFonts w:cs="Arial"/>
        </w:rPr>
        <w:t>s</w:t>
      </w:r>
      <w:r w:rsidRPr="00457ACC">
        <w:rPr>
          <w:rFonts w:cs="Arial"/>
        </w:rPr>
        <w:t xml:space="preserve">mlouvy jsou </w:t>
      </w:r>
      <w:r>
        <w:rPr>
          <w:rFonts w:cs="Arial"/>
        </w:rPr>
        <w:t xml:space="preserve">rovněž </w:t>
      </w:r>
      <w:r w:rsidRPr="00457ACC">
        <w:rPr>
          <w:rFonts w:cs="Arial"/>
        </w:rPr>
        <w:t>uvedeny v korunách českých bez daně z přidané hodnoty.</w:t>
      </w:r>
    </w:p>
    <w:p w14:paraId="367A7CEF" w14:textId="76B381C5" w:rsidR="006E2303" w:rsidRPr="00C461B1" w:rsidRDefault="00435AAE" w:rsidP="00C461B1">
      <w:pPr>
        <w:pStyle w:val="Odstavec3"/>
        <w:numPr>
          <w:ilvl w:val="2"/>
          <w:numId w:val="3"/>
        </w:numPr>
        <w:spacing w:before="0" w:after="120"/>
        <w:rPr>
          <w:rFonts w:cs="Arial"/>
        </w:rPr>
      </w:pPr>
      <w:r>
        <w:rPr>
          <w:rFonts w:cs="Arial"/>
        </w:rPr>
        <w:t>Dodavatel</w:t>
      </w:r>
      <w:r w:rsidR="00C461B1" w:rsidRPr="00457ACC">
        <w:rPr>
          <w:rFonts w:cs="Arial"/>
        </w:rPr>
        <w:t xml:space="preserve"> prohlašu</w:t>
      </w:r>
      <w:r w:rsidR="00C461B1">
        <w:rPr>
          <w:rFonts w:cs="Arial"/>
        </w:rPr>
        <w:t>je, že uvedené jednotkové ceny p</w:t>
      </w:r>
      <w:r w:rsidR="00C461B1" w:rsidRPr="00457ACC">
        <w:rPr>
          <w:rFonts w:cs="Arial"/>
        </w:rPr>
        <w:t>ředmětu plnění jsou nejvýše přípustné, neměnné a zahrnují veškeré náklady</w:t>
      </w:r>
      <w:r w:rsidR="00C461B1">
        <w:rPr>
          <w:rFonts w:cs="Arial"/>
        </w:rPr>
        <w:t xml:space="preserve"> spojené s jednotlivým plněním </w:t>
      </w:r>
      <w:r>
        <w:rPr>
          <w:rFonts w:cs="Arial"/>
        </w:rPr>
        <w:t>dodavatele</w:t>
      </w:r>
      <w:r w:rsidR="00C461B1" w:rsidRPr="00457ACC">
        <w:rPr>
          <w:rFonts w:cs="Arial"/>
        </w:rPr>
        <w:t xml:space="preserve">, zejména náklady na </w:t>
      </w:r>
      <w:r w:rsidR="00C461B1">
        <w:rPr>
          <w:rFonts w:cs="Arial"/>
        </w:rPr>
        <w:t xml:space="preserve">vhodné a odpovídající balení, </w:t>
      </w:r>
      <w:r w:rsidR="00C461B1" w:rsidRPr="00457ACC">
        <w:rPr>
          <w:rFonts w:cs="Arial"/>
        </w:rPr>
        <w:t xml:space="preserve">dopravu do konkrétního místa plnění, </w:t>
      </w:r>
      <w:r w:rsidR="00C461B1">
        <w:rPr>
          <w:rFonts w:cs="Arial"/>
        </w:rPr>
        <w:t xml:space="preserve">provedení zkoušek, vypracování dokumentace k užití předmětu plnění </w:t>
      </w:r>
      <w:r w:rsidR="00C461B1" w:rsidRPr="00457ACC">
        <w:rPr>
          <w:rFonts w:cs="Arial"/>
        </w:rPr>
        <w:t>apod.</w:t>
      </w:r>
    </w:p>
    <w:p w14:paraId="1417A13D" w14:textId="0E8070AD" w:rsidR="006E2303" w:rsidRDefault="006E2303" w:rsidP="008C7156">
      <w:pPr>
        <w:pStyle w:val="02-ODST-2"/>
      </w:pPr>
      <w:r>
        <w:t xml:space="preserve">K celkové ceně </w:t>
      </w:r>
      <w:r w:rsidR="00435AAE">
        <w:t xml:space="preserve">za předmět plnění </w:t>
      </w:r>
      <w:r>
        <w:t xml:space="preserve">dle </w:t>
      </w:r>
      <w:proofErr w:type="gramStart"/>
      <w:r w:rsidR="003B5F83">
        <w:t xml:space="preserve">odst. </w:t>
      </w:r>
      <w:r w:rsidR="00114073">
        <w:fldChar w:fldCharType="begin"/>
      </w:r>
      <w:r w:rsidR="00114073">
        <w:instrText xml:space="preserve"> REF _Ref337719987 \r \h </w:instrText>
      </w:r>
      <w:r w:rsidR="00114073">
        <w:fldChar w:fldCharType="separate"/>
      </w:r>
      <w:r w:rsidR="008B0D45">
        <w:t>4.1</w:t>
      </w:r>
      <w:r w:rsidR="00114073">
        <w:fldChar w:fldCharType="end"/>
      </w:r>
      <w:r w:rsidR="00114073">
        <w:t xml:space="preserve"> této</w:t>
      </w:r>
      <w:proofErr w:type="gramEnd"/>
      <w:r w:rsidR="00114073">
        <w:t xml:space="preserve"> smlouvy</w:t>
      </w:r>
      <w:r>
        <w:t xml:space="preserve"> se připočte a </w:t>
      </w:r>
      <w:r w:rsidR="00435AAE">
        <w:t>objednatel</w:t>
      </w:r>
      <w:r>
        <w:t xml:space="preserve"> zaplatí</w:t>
      </w:r>
      <w:r w:rsidR="00ED1B7E">
        <w:t xml:space="preserve"> daň z přidané hodnoty</w:t>
      </w:r>
      <w:r>
        <w:t xml:space="preserve"> </w:t>
      </w:r>
      <w:r w:rsidR="00ED1B7E">
        <w:t>(</w:t>
      </w:r>
      <w:r w:rsidR="004C0F8B">
        <w:t xml:space="preserve">dále a výše také jen </w:t>
      </w:r>
      <w:r w:rsidR="00ED1B7E">
        <w:t>„</w:t>
      </w:r>
      <w:r>
        <w:t>DPH</w:t>
      </w:r>
      <w:r w:rsidR="00ED1B7E">
        <w:t>“)</w:t>
      </w:r>
      <w:r>
        <w:t xml:space="preserve"> </w:t>
      </w:r>
      <w:r w:rsidR="00ED1B7E">
        <w:t xml:space="preserve">ve výši </w:t>
      </w:r>
      <w:r>
        <w:t>dle platných právních předpisů</w:t>
      </w:r>
      <w:r w:rsidR="00C461B1">
        <w:t xml:space="preserve"> ke dni uskutečnění zdanitelného plnění</w:t>
      </w:r>
      <w:r>
        <w:t>.</w:t>
      </w:r>
    </w:p>
    <w:p w14:paraId="69914E6A" w14:textId="04670914" w:rsidR="006E2303" w:rsidRDefault="006E2303" w:rsidP="008C7156">
      <w:pPr>
        <w:pStyle w:val="02-ODST-2"/>
      </w:pPr>
      <w:r>
        <w:t>V celkové ceně za předmět plnění jsou zahrnuty vešker</w:t>
      </w:r>
      <w:r w:rsidR="00805DD9">
        <w:t xml:space="preserve">é náklady </w:t>
      </w:r>
      <w:r w:rsidR="00435AAE">
        <w:t>dodavatele</w:t>
      </w:r>
      <w:r w:rsidR="00F36DFF">
        <w:t xml:space="preserve"> </w:t>
      </w:r>
      <w:r w:rsidR="006F1BA6">
        <w:t>spojené s </w:t>
      </w:r>
      <w:r w:rsidR="00891E59">
        <w:t>plněním této smlouvy</w:t>
      </w:r>
      <w:r w:rsidR="00C461B1">
        <w:t>.</w:t>
      </w:r>
      <w:r w:rsidR="00223219">
        <w:t xml:space="preserve"> </w:t>
      </w:r>
    </w:p>
    <w:p w14:paraId="067A2DA0" w14:textId="290FF3F8" w:rsidR="006E2303" w:rsidRDefault="006E2303" w:rsidP="008C7156">
      <w:pPr>
        <w:pStyle w:val="02-ODST-2"/>
      </w:pPr>
      <w:r>
        <w:t xml:space="preserve">Celková cena </w:t>
      </w:r>
      <w:r w:rsidR="00435AAE">
        <w:t xml:space="preserve">za </w:t>
      </w:r>
      <w:r>
        <w:t>předmětu plnění uvedená v</w:t>
      </w:r>
      <w:r w:rsidR="003B5F83">
        <w:t> </w:t>
      </w:r>
      <w:proofErr w:type="gramStart"/>
      <w:r w:rsidR="003B5F83">
        <w:t xml:space="preserve">odst. </w:t>
      </w:r>
      <w:r w:rsidR="00114073">
        <w:fldChar w:fldCharType="begin"/>
      </w:r>
      <w:r w:rsidR="00114073">
        <w:instrText xml:space="preserve"> REF _Ref337719987 \r \h </w:instrText>
      </w:r>
      <w:r w:rsidR="00114073">
        <w:fldChar w:fldCharType="separate"/>
      </w:r>
      <w:r w:rsidR="008B0D45">
        <w:t>4.1</w:t>
      </w:r>
      <w:r w:rsidR="00114073">
        <w:fldChar w:fldCharType="end"/>
      </w:r>
      <w:r>
        <w:t xml:space="preserve"> této</w:t>
      </w:r>
      <w:proofErr w:type="gramEnd"/>
      <w:r w:rsidR="00805DD9">
        <w:t xml:space="preserve"> smlouvy </w:t>
      </w:r>
      <w:r w:rsidR="003B5F83">
        <w:t xml:space="preserve">a stejně tak i jednotkové ceny uvedené v příloze č. </w:t>
      </w:r>
      <w:r w:rsidR="004700E5">
        <w:t xml:space="preserve">1 </w:t>
      </w:r>
      <w:r w:rsidR="00805DD9">
        <w:t>j</w:t>
      </w:r>
      <w:r w:rsidR="003B5F83">
        <w:t>sou</w:t>
      </w:r>
      <w:r w:rsidR="00805DD9">
        <w:t xml:space="preserve"> nejvýše přípustn</w:t>
      </w:r>
      <w:r w:rsidR="003B5F83">
        <w:t>é</w:t>
      </w:r>
      <w:r w:rsidR="00805DD9">
        <w:t xml:space="preserve"> a </w:t>
      </w:r>
      <w:r>
        <w:t>nepřekročiteln</w:t>
      </w:r>
      <w:r w:rsidR="003B5F83">
        <w:t>é</w:t>
      </w:r>
      <w:r>
        <w:t>.</w:t>
      </w:r>
    </w:p>
    <w:p w14:paraId="183502EF" w14:textId="77777777" w:rsidR="006E2303" w:rsidRDefault="006E2303" w:rsidP="00F019AD">
      <w:pPr>
        <w:pStyle w:val="01-L"/>
      </w:pPr>
      <w:r>
        <w:t>Fakturace</w:t>
      </w:r>
      <w:r w:rsidR="006F0BBE">
        <w:t>, platební podmínky</w:t>
      </w:r>
    </w:p>
    <w:p w14:paraId="44BE39F4" w14:textId="7DFDAD8F" w:rsidR="00B242BA" w:rsidRPr="00D52D73" w:rsidRDefault="00B242BA" w:rsidP="00B242BA">
      <w:pPr>
        <w:pStyle w:val="02-ODST-2"/>
        <w:rPr>
          <w:rFonts w:cs="Arial"/>
        </w:rPr>
      </w:pPr>
      <w:bookmarkStart w:id="13" w:name="_Ref382984056"/>
      <w:bookmarkStart w:id="14" w:name="_Ref350426887"/>
      <w:r w:rsidRPr="008442B9">
        <w:rPr>
          <w:rFonts w:cs="Arial"/>
        </w:rPr>
        <w:t xml:space="preserve">Platba za předmět plnění této smlouvy bude provedena bezhotovostním převodem na účet </w:t>
      </w:r>
      <w:r w:rsidR="00435AAE">
        <w:rPr>
          <w:rFonts w:cs="Arial"/>
        </w:rPr>
        <w:t>dodavatele</w:t>
      </w:r>
      <w:r w:rsidRPr="008442B9">
        <w:rPr>
          <w:rFonts w:cs="Arial"/>
        </w:rPr>
        <w:t xml:space="preserve"> uvedený v této smlouvě na základě faktury (daňového dokladu) </w:t>
      </w:r>
      <w:r w:rsidR="00435AAE">
        <w:rPr>
          <w:rFonts w:cs="Arial"/>
        </w:rPr>
        <w:t>dodavatele</w:t>
      </w:r>
      <w:r w:rsidR="007E1986">
        <w:rPr>
          <w:rFonts w:cs="Arial"/>
        </w:rPr>
        <w:t xml:space="preserve"> (dále také jen „faktura“)</w:t>
      </w:r>
      <w:r w:rsidRPr="008442B9">
        <w:rPr>
          <w:rFonts w:cs="Arial"/>
        </w:rPr>
        <w:t>. V</w:t>
      </w:r>
      <w:r>
        <w:rPr>
          <w:rFonts w:cs="Arial"/>
        </w:rPr>
        <w:t> </w:t>
      </w:r>
      <w:r w:rsidRPr="008442B9">
        <w:rPr>
          <w:rFonts w:cs="Arial"/>
        </w:rPr>
        <w:t>případě</w:t>
      </w:r>
      <w:r>
        <w:rPr>
          <w:rFonts w:cs="Arial"/>
        </w:rPr>
        <w:t>,</w:t>
      </w:r>
      <w:r w:rsidRPr="008442B9">
        <w:rPr>
          <w:rFonts w:cs="Arial"/>
        </w:rPr>
        <w:t xml:space="preserve"> že </w:t>
      </w:r>
      <w:r w:rsidR="00435AAE">
        <w:rPr>
          <w:rFonts w:cs="Arial"/>
        </w:rPr>
        <w:t>dodavatel</w:t>
      </w:r>
      <w:r w:rsidRPr="008442B9">
        <w:rPr>
          <w:rFonts w:cs="Arial"/>
        </w:rPr>
        <w:t xml:space="preserve"> bude mít zájem změnit číslo účtu během relevantní doby, lze tak učinit pouze na základě dohody stran dodatkem k této smlouvě. Právo na vystavení faktury </w:t>
      </w:r>
      <w:r w:rsidRPr="00D52D73">
        <w:rPr>
          <w:rFonts w:cs="Arial"/>
        </w:rPr>
        <w:t xml:space="preserve">(daňového dokladu) vzniká </w:t>
      </w:r>
      <w:r w:rsidR="00435AAE">
        <w:rPr>
          <w:rFonts w:cs="Arial"/>
        </w:rPr>
        <w:t xml:space="preserve">dodavateli </w:t>
      </w:r>
      <w:r w:rsidRPr="00D52D73">
        <w:rPr>
          <w:rFonts w:cs="Arial"/>
        </w:rPr>
        <w:t xml:space="preserve">po </w:t>
      </w:r>
      <w:r w:rsidR="00435AAE">
        <w:rPr>
          <w:rFonts w:cs="Arial"/>
        </w:rPr>
        <w:t xml:space="preserve">dokončení a předání </w:t>
      </w:r>
      <w:r w:rsidR="007E1986">
        <w:rPr>
          <w:rFonts w:cs="Arial"/>
        </w:rPr>
        <w:t>předmětu plnění</w:t>
      </w:r>
      <w:r w:rsidR="00794047">
        <w:rPr>
          <w:rFonts w:cs="Arial"/>
        </w:rPr>
        <w:t xml:space="preserve"> </w:t>
      </w:r>
      <w:r w:rsidR="00794047" w:rsidRPr="0095068B">
        <w:t xml:space="preserve">vyjma </w:t>
      </w:r>
      <w:r w:rsidR="00794047">
        <w:t>Servisních služeb</w:t>
      </w:r>
      <w:r w:rsidR="007E1986" w:rsidRPr="00D52D73">
        <w:rPr>
          <w:rFonts w:cs="Arial"/>
        </w:rPr>
        <w:t xml:space="preserve"> </w:t>
      </w:r>
      <w:r w:rsidRPr="00D52D73">
        <w:rPr>
          <w:rFonts w:cs="Arial"/>
        </w:rPr>
        <w:t>v míst</w:t>
      </w:r>
      <w:r>
        <w:rPr>
          <w:rFonts w:cs="Arial"/>
        </w:rPr>
        <w:t>ě</w:t>
      </w:r>
      <w:r w:rsidRPr="00D52D73">
        <w:rPr>
          <w:rFonts w:cs="Arial"/>
        </w:rPr>
        <w:t xml:space="preserve"> plnění</w:t>
      </w:r>
      <w:r>
        <w:rPr>
          <w:rFonts w:cs="Arial"/>
        </w:rPr>
        <w:t>, tj. všech částí</w:t>
      </w:r>
      <w:r w:rsidR="007E1986">
        <w:rPr>
          <w:rFonts w:cs="Arial"/>
        </w:rPr>
        <w:t xml:space="preserve"> předmětu plnění</w:t>
      </w:r>
      <w:r w:rsidR="00794047">
        <w:rPr>
          <w:rFonts w:cs="Arial"/>
        </w:rPr>
        <w:t xml:space="preserve"> </w:t>
      </w:r>
      <w:r w:rsidR="00794047" w:rsidRPr="0095068B">
        <w:t xml:space="preserve">vyjma </w:t>
      </w:r>
      <w:r w:rsidR="00794047">
        <w:t>Servisních služeb</w:t>
      </w:r>
      <w:r w:rsidR="00435AAE">
        <w:rPr>
          <w:rFonts w:cs="Arial"/>
        </w:rPr>
        <w:t xml:space="preserve"> v konkrétních místech plnění</w:t>
      </w:r>
      <w:r w:rsidR="007E1986">
        <w:rPr>
          <w:rFonts w:cs="Arial"/>
        </w:rPr>
        <w:t xml:space="preserve"> a jeho převzetí objednatelem bez výhrad.</w:t>
      </w:r>
      <w:bookmarkEnd w:id="13"/>
      <w:r w:rsidR="007E1986">
        <w:rPr>
          <w:rFonts w:cs="Arial"/>
        </w:rPr>
        <w:t xml:space="preserve"> Dodavatel je povinen vystavit fakturu vystavit a doručit </w:t>
      </w:r>
      <w:r w:rsidR="0035431F">
        <w:rPr>
          <w:rFonts w:cs="Arial"/>
        </w:rPr>
        <w:t>objednateli</w:t>
      </w:r>
      <w:r w:rsidR="007E1986">
        <w:rPr>
          <w:rFonts w:cs="Arial"/>
        </w:rPr>
        <w:t xml:space="preserve">  </w:t>
      </w:r>
    </w:p>
    <w:p w14:paraId="495CF20D" w14:textId="0996A96A" w:rsidR="008242D2" w:rsidRPr="008242D2" w:rsidRDefault="008242D2" w:rsidP="003E6B82">
      <w:pPr>
        <w:pStyle w:val="02-ODST-2"/>
        <w:numPr>
          <w:ilvl w:val="1"/>
          <w:numId w:val="9"/>
        </w:numPr>
        <w:tabs>
          <w:tab w:val="clear" w:pos="1080"/>
          <w:tab w:val="num" w:pos="1364"/>
        </w:tabs>
        <w:rPr>
          <w:rFonts w:cs="Arial"/>
        </w:rPr>
      </w:pPr>
      <w:r w:rsidRPr="008242D2">
        <w:rPr>
          <w:rFonts w:cs="Arial"/>
        </w:rPr>
        <w:t xml:space="preserve">Faktura vystavená </w:t>
      </w:r>
      <w:r w:rsidR="0035431F">
        <w:rPr>
          <w:rFonts w:cs="Arial"/>
        </w:rPr>
        <w:t>dodavatelem</w:t>
      </w:r>
      <w:r w:rsidR="0035431F" w:rsidRPr="008242D2">
        <w:rPr>
          <w:rFonts w:cs="Arial"/>
        </w:rPr>
        <w:t xml:space="preserve"> </w:t>
      </w:r>
      <w:r w:rsidRPr="008242D2">
        <w:rPr>
          <w:rFonts w:cs="Arial"/>
        </w:rPr>
        <w:t xml:space="preserve">bude obsahovat náležitosti daňového a účetního dokladu dle platné legislativy, číslo </w:t>
      </w:r>
      <w:r w:rsidR="0035431F">
        <w:rPr>
          <w:rFonts w:cs="Arial"/>
        </w:rPr>
        <w:t>s</w:t>
      </w:r>
      <w:r w:rsidRPr="008242D2">
        <w:rPr>
          <w:rFonts w:cs="Arial"/>
        </w:rPr>
        <w:t xml:space="preserve">mlouvy, </w:t>
      </w:r>
      <w:r w:rsidRPr="008242D2">
        <w:rPr>
          <w:rFonts w:cs="Arial"/>
          <w:b/>
        </w:rPr>
        <w:t xml:space="preserve">číslo objednávky sdělené </w:t>
      </w:r>
      <w:r w:rsidR="0035431F">
        <w:rPr>
          <w:rFonts w:cs="Arial"/>
          <w:b/>
        </w:rPr>
        <w:t>o</w:t>
      </w:r>
      <w:r w:rsidRPr="008242D2">
        <w:rPr>
          <w:rFonts w:cs="Arial"/>
          <w:b/>
        </w:rPr>
        <w:t xml:space="preserve">bjednatelem </w:t>
      </w:r>
      <w:r w:rsidR="003A493A">
        <w:rPr>
          <w:rFonts w:cs="Arial"/>
          <w:b/>
        </w:rPr>
        <w:t>dodavatel</w:t>
      </w:r>
      <w:r w:rsidRPr="008242D2">
        <w:rPr>
          <w:rFonts w:cs="Arial"/>
          <w:b/>
        </w:rPr>
        <w:t xml:space="preserve">i </w:t>
      </w:r>
      <w:r w:rsidRPr="008242D2">
        <w:rPr>
          <w:rFonts w:cs="Arial"/>
        </w:rPr>
        <w:t xml:space="preserve">a další náležitosti dle této </w:t>
      </w:r>
      <w:r w:rsidR="003A493A">
        <w:rPr>
          <w:rFonts w:cs="Arial"/>
        </w:rPr>
        <w:t>s</w:t>
      </w:r>
      <w:r w:rsidRPr="008242D2">
        <w:rPr>
          <w:rFonts w:cs="Arial"/>
        </w:rPr>
        <w:t xml:space="preserve">mlouvy, včetně požadovaných příloh. Součástí faktury musí být vždy předávací protokol potvrzující skutečnost převzetí </w:t>
      </w:r>
      <w:r w:rsidR="003A493A">
        <w:rPr>
          <w:rFonts w:cs="Arial"/>
        </w:rPr>
        <w:t>p</w:t>
      </w:r>
      <w:r w:rsidRPr="008242D2">
        <w:rPr>
          <w:rFonts w:cs="Arial"/>
        </w:rPr>
        <w:t xml:space="preserve">ředmětu plnění </w:t>
      </w:r>
      <w:r w:rsidR="003A493A">
        <w:rPr>
          <w:rFonts w:cs="Arial"/>
        </w:rPr>
        <w:t>o</w:t>
      </w:r>
      <w:r w:rsidRPr="008242D2">
        <w:rPr>
          <w:rFonts w:cs="Arial"/>
        </w:rPr>
        <w:t>bjednavatelem</w:t>
      </w:r>
      <w:r w:rsidR="003A493A">
        <w:rPr>
          <w:rFonts w:cs="Arial"/>
        </w:rPr>
        <w:t xml:space="preserve"> bez výhrad</w:t>
      </w:r>
      <w:r w:rsidRPr="008242D2">
        <w:rPr>
          <w:rFonts w:cs="Arial"/>
        </w:rPr>
        <w:t xml:space="preserve"> a další přílohy vyplývající z této </w:t>
      </w:r>
      <w:r w:rsidR="003A493A">
        <w:rPr>
          <w:rFonts w:cs="Arial"/>
        </w:rPr>
        <w:t>s</w:t>
      </w:r>
      <w:r w:rsidRPr="008242D2">
        <w:rPr>
          <w:rFonts w:cs="Arial"/>
        </w:rPr>
        <w:t>mlouvy.</w:t>
      </w:r>
    </w:p>
    <w:p w14:paraId="04BD6F59" w14:textId="34D491D5" w:rsidR="00B242BA" w:rsidRPr="008442B9" w:rsidRDefault="00B242BA" w:rsidP="00B242BA">
      <w:pPr>
        <w:pStyle w:val="02-ODST-2"/>
        <w:rPr>
          <w:rFonts w:cs="Arial"/>
        </w:rPr>
      </w:pPr>
      <w:r w:rsidRPr="008442B9">
        <w:rPr>
          <w:rFonts w:cs="Arial"/>
        </w:rPr>
        <w:t xml:space="preserve">Závazek úhrady faktury </w:t>
      </w:r>
      <w:r w:rsidR="003C6678">
        <w:rPr>
          <w:rFonts w:cs="Arial"/>
        </w:rPr>
        <w:t>objednatelem</w:t>
      </w:r>
      <w:r w:rsidRPr="008442B9">
        <w:rPr>
          <w:rFonts w:cs="Arial"/>
        </w:rPr>
        <w:t xml:space="preserve"> se považuje za splněný dnem odepsání fakturované částky z účtu </w:t>
      </w:r>
      <w:r w:rsidR="003C6678">
        <w:rPr>
          <w:rFonts w:cs="Arial"/>
        </w:rPr>
        <w:t>objednatele</w:t>
      </w:r>
      <w:r w:rsidRPr="008442B9">
        <w:rPr>
          <w:rFonts w:cs="Arial"/>
        </w:rPr>
        <w:t xml:space="preserve"> ve prospěch účtu </w:t>
      </w:r>
      <w:r w:rsidR="003C6678">
        <w:rPr>
          <w:rFonts w:cs="Arial"/>
        </w:rPr>
        <w:t>dodavatele</w:t>
      </w:r>
      <w:r w:rsidRPr="008442B9">
        <w:rPr>
          <w:rFonts w:cs="Arial"/>
        </w:rPr>
        <w:t>.</w:t>
      </w:r>
    </w:p>
    <w:p w14:paraId="03994CCA" w14:textId="06624FE7" w:rsidR="008242D2" w:rsidRPr="008242D2" w:rsidRDefault="008242D2" w:rsidP="003E6B82">
      <w:pPr>
        <w:pStyle w:val="02-ODST-2"/>
        <w:numPr>
          <w:ilvl w:val="1"/>
          <w:numId w:val="10"/>
        </w:numPr>
        <w:tabs>
          <w:tab w:val="clear" w:pos="1080"/>
          <w:tab w:val="num" w:pos="1364"/>
        </w:tabs>
        <w:rPr>
          <w:rFonts w:cs="Arial"/>
        </w:rPr>
      </w:pPr>
      <w:r w:rsidRPr="008242D2">
        <w:rPr>
          <w:rFonts w:cs="Arial"/>
        </w:rPr>
        <w:t xml:space="preserve">V případě, bude-li faktura vystavená </w:t>
      </w:r>
      <w:r w:rsidR="003A493A">
        <w:rPr>
          <w:rFonts w:cs="Arial"/>
        </w:rPr>
        <w:t>dodavatelem</w:t>
      </w:r>
      <w:r w:rsidR="003A493A" w:rsidRPr="008242D2">
        <w:rPr>
          <w:rFonts w:cs="Arial"/>
        </w:rPr>
        <w:t xml:space="preserve"> </w:t>
      </w:r>
      <w:r w:rsidRPr="008242D2">
        <w:rPr>
          <w:rFonts w:cs="Arial"/>
        </w:rPr>
        <w:t>obsahovat chybné či neúplné údaje</w:t>
      </w:r>
      <w:r w:rsidRPr="008242D2">
        <w:rPr>
          <w:rFonts w:cs="Arial"/>
          <w:iCs/>
        </w:rPr>
        <w:t>,</w:t>
      </w:r>
      <w:r w:rsidRPr="008242D2">
        <w:rPr>
          <w:rFonts w:cs="Arial"/>
        </w:rPr>
        <w:t xml:space="preserve"> je </w:t>
      </w:r>
      <w:r w:rsidR="003A493A">
        <w:rPr>
          <w:rFonts w:cs="Arial"/>
        </w:rPr>
        <w:t>o</w:t>
      </w:r>
      <w:r w:rsidRPr="008242D2">
        <w:rPr>
          <w:rFonts w:cs="Arial"/>
        </w:rPr>
        <w:t xml:space="preserve">bjednatel oprávněn vrátit fakturu </w:t>
      </w:r>
      <w:r w:rsidR="003A493A">
        <w:rPr>
          <w:rFonts w:cs="Arial"/>
        </w:rPr>
        <w:t>dodavatel</w:t>
      </w:r>
      <w:r w:rsidRPr="008242D2">
        <w:rPr>
          <w:rFonts w:cs="Arial"/>
        </w:rPr>
        <w:t xml:space="preserve">i zpět bez zaplacení. </w:t>
      </w:r>
      <w:r w:rsidR="003A493A">
        <w:rPr>
          <w:rFonts w:cs="Arial"/>
        </w:rPr>
        <w:t>Dodavatel</w:t>
      </w:r>
      <w:r w:rsidRPr="008242D2">
        <w:rPr>
          <w:rFonts w:cs="Arial"/>
        </w:rPr>
        <w:t xml:space="preserve"> je povinen vystavit novou opravenou fakturu s novým datem splatnosti a doručit ji </w:t>
      </w:r>
      <w:r w:rsidR="003A493A">
        <w:rPr>
          <w:rFonts w:cs="Arial"/>
        </w:rPr>
        <w:t>o</w:t>
      </w:r>
      <w:r w:rsidRPr="008242D2">
        <w:rPr>
          <w:rFonts w:cs="Arial"/>
        </w:rPr>
        <w:t xml:space="preserve">bjednateli. </w:t>
      </w:r>
      <w:r w:rsidRPr="008242D2">
        <w:rPr>
          <w:rFonts w:cs="Arial"/>
          <w:iCs/>
        </w:rPr>
        <w:t xml:space="preserve">V tomto případě nemá </w:t>
      </w:r>
      <w:r w:rsidR="003A493A">
        <w:rPr>
          <w:rFonts w:cs="Arial"/>
          <w:iCs/>
        </w:rPr>
        <w:t>dodavatel</w:t>
      </w:r>
      <w:r w:rsidRPr="008242D2">
        <w:rPr>
          <w:rFonts w:cs="Arial"/>
          <w:iCs/>
        </w:rPr>
        <w:t xml:space="preserve"> nárok na zaplacení fakturované částky, úrok z prodlení ani jakoukoliv jinou sankci a</w:t>
      </w:r>
      <w:r>
        <w:rPr>
          <w:rFonts w:cs="Arial"/>
          <w:iCs/>
        </w:rPr>
        <w:t> </w:t>
      </w:r>
      <w:r w:rsidR="003A493A">
        <w:rPr>
          <w:rFonts w:cs="Arial"/>
          <w:iCs/>
        </w:rPr>
        <w:t>o</w:t>
      </w:r>
      <w:r w:rsidRPr="008242D2">
        <w:rPr>
          <w:rFonts w:cs="Arial"/>
          <w:iCs/>
        </w:rPr>
        <w:t xml:space="preserve">bjednatel není v prodlení se zaplacením fakturované částky. Lhůta splatnosti v délce 30 dnů počíná běžet znovu až ode dne doručení bezvadné faktury </w:t>
      </w:r>
      <w:r w:rsidR="00DD29EA">
        <w:rPr>
          <w:rFonts w:cs="Arial"/>
          <w:iCs/>
        </w:rPr>
        <w:t>o</w:t>
      </w:r>
      <w:r w:rsidRPr="008242D2">
        <w:rPr>
          <w:rFonts w:cs="Arial"/>
          <w:iCs/>
        </w:rPr>
        <w:t xml:space="preserve">bjednateli na fakturační adresu </w:t>
      </w:r>
      <w:r w:rsidR="00DD29EA">
        <w:rPr>
          <w:rFonts w:cs="Arial"/>
          <w:iCs/>
        </w:rPr>
        <w:t>o</w:t>
      </w:r>
      <w:r w:rsidRPr="008242D2">
        <w:rPr>
          <w:rFonts w:cs="Arial"/>
          <w:iCs/>
        </w:rPr>
        <w:t>bjednatele.</w:t>
      </w:r>
    </w:p>
    <w:p w14:paraId="356705B8" w14:textId="2FE69AF3" w:rsidR="00B242BA" w:rsidRPr="008442B9" w:rsidRDefault="00B242BA" w:rsidP="00B242B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Pr>
          <w:rFonts w:cs="Arial"/>
        </w:rPr>
        <w:t xml:space="preserve">bude </w:t>
      </w:r>
      <w:r w:rsidR="008242D2">
        <w:rPr>
          <w:rFonts w:cs="Arial"/>
        </w:rPr>
        <w:t>mezi stranami uzavřena dohoda o </w:t>
      </w:r>
      <w:r>
        <w:rPr>
          <w:rFonts w:cs="Arial"/>
        </w:rPr>
        <w:t>elektronické fakturaci.</w:t>
      </w:r>
    </w:p>
    <w:p w14:paraId="4C5324CE" w14:textId="0C874954" w:rsidR="00B242BA" w:rsidRPr="008442B9" w:rsidRDefault="00B242BA" w:rsidP="00B242BA">
      <w:pPr>
        <w:pStyle w:val="02-ODST-2"/>
        <w:rPr>
          <w:rFonts w:cs="Arial"/>
        </w:rPr>
      </w:pPr>
      <w:r w:rsidRPr="008442B9">
        <w:rPr>
          <w:rFonts w:cs="Arial"/>
        </w:rPr>
        <w:t xml:space="preserve">Prodávající splní svou povinnost vystavit a doručit </w:t>
      </w:r>
      <w:r w:rsidR="00DD29EA">
        <w:rPr>
          <w:rFonts w:cs="Arial"/>
        </w:rPr>
        <w:t>fakturu objednateli</w:t>
      </w:r>
      <w:r w:rsidRPr="008442B9">
        <w:rPr>
          <w:rFonts w:cs="Arial"/>
        </w:rPr>
        <w:t>:</w:t>
      </w:r>
    </w:p>
    <w:p w14:paraId="56D3E771" w14:textId="77777777" w:rsidR="008242D2" w:rsidRPr="00457ACC" w:rsidRDefault="008242D2" w:rsidP="003E6B82">
      <w:pPr>
        <w:pStyle w:val="10-ODST-3"/>
        <w:numPr>
          <w:ilvl w:val="0"/>
          <w:numId w:val="11"/>
        </w:numPr>
        <w:ind w:left="993" w:hanging="426"/>
      </w:pPr>
      <w:r w:rsidRPr="00457ACC">
        <w:t>v listinné podobě: ČEPRO, a.s., FÚ, Odbor účtárny, Hněvice 62, 411 08 Štětí;</w:t>
      </w:r>
    </w:p>
    <w:p w14:paraId="1A62C61A" w14:textId="63866A3C" w:rsidR="008242D2" w:rsidRPr="00457ACC" w:rsidRDefault="008242D2" w:rsidP="003E6B82">
      <w:pPr>
        <w:pStyle w:val="Odstavec2"/>
        <w:numPr>
          <w:ilvl w:val="2"/>
          <w:numId w:val="11"/>
        </w:numPr>
        <w:tabs>
          <w:tab w:val="clear" w:pos="567"/>
          <w:tab w:val="left" w:pos="1134"/>
        </w:tabs>
        <w:ind w:left="993" w:hanging="426"/>
        <w:rPr>
          <w:rFonts w:cs="Arial"/>
        </w:rPr>
      </w:pPr>
      <w:r w:rsidRPr="00457ACC">
        <w:rPr>
          <w:rFonts w:cs="Arial"/>
        </w:rPr>
        <w:t>V případě elekt</w:t>
      </w:r>
      <w:r>
        <w:rPr>
          <w:rFonts w:cs="Arial"/>
        </w:rPr>
        <w:t xml:space="preserve">ronického dokladu si </w:t>
      </w:r>
      <w:r w:rsidR="00DD29EA">
        <w:rPr>
          <w:rFonts w:cs="Arial"/>
        </w:rPr>
        <w:t>d</w:t>
      </w:r>
      <w:r w:rsidR="003A493A">
        <w:rPr>
          <w:rFonts w:cs="Arial"/>
        </w:rPr>
        <w:t>odavatel</w:t>
      </w:r>
      <w:r>
        <w:rPr>
          <w:rFonts w:cs="Arial"/>
        </w:rPr>
        <w:t xml:space="preserve"> vyžádá souhlas </w:t>
      </w:r>
      <w:r w:rsidR="00DD29EA">
        <w:rPr>
          <w:rFonts w:cs="Arial"/>
        </w:rPr>
        <w:t>ob</w:t>
      </w:r>
      <w:r>
        <w:rPr>
          <w:rFonts w:cs="Arial"/>
        </w:rPr>
        <w:t>jednatele</w:t>
      </w:r>
      <w:r w:rsidRPr="00457ACC">
        <w:rPr>
          <w:rFonts w:cs="Arial"/>
        </w:rPr>
        <w:t xml:space="preserve">, příp. bude uzavřena samostatná dohoda o podmínkách elektronické fakturace.   </w:t>
      </w:r>
    </w:p>
    <w:p w14:paraId="204324B4" w14:textId="67555DCD" w:rsidR="00B242BA" w:rsidRPr="00B760F5" w:rsidRDefault="00B242BA" w:rsidP="00B242BA">
      <w:pPr>
        <w:pStyle w:val="02-ODST-2"/>
      </w:pPr>
      <w:r w:rsidRPr="00B760F5">
        <w:t xml:space="preserve">V případě prodlení </w:t>
      </w:r>
      <w:r w:rsidR="003C6678">
        <w:t>objednatele</w:t>
      </w:r>
      <w:r w:rsidRPr="00B760F5">
        <w:t xml:space="preserve"> s platbou uhradí </w:t>
      </w:r>
      <w:r w:rsidR="003C6678">
        <w:t xml:space="preserve">objednatel dodavateli </w:t>
      </w:r>
      <w:r w:rsidRPr="00B760F5">
        <w:t>dlužnou částku a dále úr</w:t>
      </w:r>
      <w:r w:rsidR="008242D2">
        <w:t>ok z </w:t>
      </w:r>
      <w:r w:rsidRPr="00B760F5">
        <w:t xml:space="preserve">prodlení ve výši stanovené </w:t>
      </w:r>
      <w:r>
        <w:t xml:space="preserve">nařízením vlády č. 351/2013 Sb., </w:t>
      </w:r>
      <w:r w:rsidR="008242D2">
        <w:rPr>
          <w:rFonts w:cs="Arial"/>
        </w:rPr>
        <w:t>kterým se určuje výše úroků z </w:t>
      </w:r>
      <w:r w:rsidRPr="001A28A0">
        <w:rPr>
          <w:rFonts w:cs="Arial"/>
        </w:rPr>
        <w:t xml:space="preserve">prodlení a nákladů spojených s uplatněním pohledávky, určuje odměna likvidátora, likvidačního </w:t>
      </w:r>
      <w:r w:rsidRPr="001A28A0">
        <w:rPr>
          <w:rFonts w:cs="Arial"/>
        </w:rPr>
        <w:lastRenderedPageBreak/>
        <w:t>správce a člena orgánu právnické osoby jmenovaného soudem a upravují některé otázky Obchodního věstníku a veřejných rejstříků právnických a fyzických osob</w:t>
      </w:r>
      <w:r>
        <w:rPr>
          <w:rFonts w:cs="Arial"/>
        </w:rPr>
        <w:t xml:space="preserve">, </w:t>
      </w:r>
      <w:r>
        <w:t>v platném znění.</w:t>
      </w:r>
    </w:p>
    <w:p w14:paraId="4AE3C510" w14:textId="36A670B7" w:rsidR="00B242BA" w:rsidRPr="008442B9" w:rsidRDefault="00B242BA" w:rsidP="00B242BA">
      <w:pPr>
        <w:pStyle w:val="02-ODST-2"/>
        <w:rPr>
          <w:rFonts w:cs="Arial"/>
        </w:rPr>
      </w:pPr>
      <w:bookmarkStart w:id="15" w:name="_Ref352844977"/>
      <w:r w:rsidRPr="008442B9">
        <w:rPr>
          <w:rFonts w:cs="Arial"/>
        </w:rPr>
        <w:t xml:space="preserve">Smluvní strany sjednávají, že v případech, kdy </w:t>
      </w:r>
      <w:r w:rsidR="003C6678">
        <w:rPr>
          <w:rFonts w:cs="Arial"/>
        </w:rPr>
        <w:t>objednatel</w:t>
      </w:r>
      <w:r w:rsidRPr="008442B9">
        <w:rPr>
          <w:rFonts w:cs="Arial"/>
        </w:rPr>
        <w:t xml:space="preserve"> je, nebo může být ručitelem za odvedení daně z přidané hodnoty </w:t>
      </w:r>
      <w:r w:rsidR="003C6678">
        <w:rPr>
          <w:rFonts w:cs="Arial"/>
        </w:rPr>
        <w:t>dodavatelem</w:t>
      </w:r>
      <w:r w:rsidRPr="008442B9">
        <w:rPr>
          <w:rFonts w:cs="Arial"/>
        </w:rPr>
        <w:t xml:space="preserve"> z příslušného plnění, nebo pokud se jím </w:t>
      </w:r>
      <w:r w:rsidR="003C6678">
        <w:rPr>
          <w:rFonts w:cs="Arial"/>
        </w:rPr>
        <w:t>objednatel</w:t>
      </w:r>
      <w:r w:rsidRPr="008442B9">
        <w:rPr>
          <w:rFonts w:cs="Arial"/>
        </w:rPr>
        <w:t xml:space="preserve"> stane nebo může stát v důsledku změny zákonné úpravy, je </w:t>
      </w:r>
      <w:r w:rsidR="003C6678">
        <w:rPr>
          <w:rFonts w:cs="Arial"/>
        </w:rPr>
        <w:t>objednatel</w:t>
      </w:r>
      <w:r w:rsidRPr="008442B9">
        <w:rPr>
          <w:rFonts w:cs="Arial"/>
        </w:rPr>
        <w:t xml:space="preserve"> oprávněn uhradit na účet </w:t>
      </w:r>
      <w:r w:rsidR="003C6678">
        <w:rPr>
          <w:rFonts w:cs="Arial"/>
        </w:rPr>
        <w:t>dodavatele</w:t>
      </w:r>
      <w:r w:rsidRPr="008442B9">
        <w:rPr>
          <w:rFonts w:cs="Arial"/>
        </w:rPr>
        <w:t xml:space="preserve"> uvedený ve smlouvě pouze fakturovanou částku za dodané </w:t>
      </w:r>
      <w:r>
        <w:rPr>
          <w:rFonts w:cs="Arial"/>
        </w:rPr>
        <w:t>plnění</w:t>
      </w:r>
      <w:r w:rsidRPr="008442B9">
        <w:rPr>
          <w:rFonts w:cs="Arial"/>
        </w:rPr>
        <w:t xml:space="preserve"> bez daně z přidané hodnoty dle další věty. Částku odpovídající dani z přidané hodnoty ve výši uvedené na faktuře, případně ve výši v souladu s platnými předpisy, je-li tato vyšší, je </w:t>
      </w:r>
      <w:r w:rsidR="003C6678">
        <w:rPr>
          <w:rFonts w:cs="Arial"/>
        </w:rPr>
        <w:t>objednatel</w:t>
      </w:r>
      <w:r w:rsidRPr="008442B9">
        <w:rPr>
          <w:rFonts w:cs="Arial"/>
        </w:rPr>
        <w:t xml:space="preserve"> v takovém případě oprávněn místo </w:t>
      </w:r>
      <w:r w:rsidR="003C6678">
        <w:rPr>
          <w:rFonts w:cs="Arial"/>
        </w:rPr>
        <w:t xml:space="preserve">dodavateli </w:t>
      </w:r>
      <w:r w:rsidRPr="008442B9">
        <w:rPr>
          <w:rFonts w:cs="Arial"/>
        </w:rPr>
        <w:t xml:space="preserve">jako poskytovateli zdanitelného plnění uhradit v souladu s příslušnými ustanoveními zákona o DPH (tj. zejména dle ustanovení §§ 109, 109a, event. dalších) přímo na příslušný účet správce daně </w:t>
      </w:r>
      <w:r w:rsidR="003C6678">
        <w:rPr>
          <w:rFonts w:cs="Arial"/>
        </w:rPr>
        <w:t>dodavatele</w:t>
      </w:r>
      <w:r w:rsidRPr="008442B9">
        <w:rPr>
          <w:rFonts w:cs="Arial"/>
        </w:rPr>
        <w:t xml:space="preserve"> jako poskytovatele zdanitelného plnění s údaji potřebnými pro identifikaci platby dle příslušných ustanovení zákona o DPH. Úhradou daně z přidané hodnoty na účet správce daně </w:t>
      </w:r>
      <w:r w:rsidR="003C6678">
        <w:rPr>
          <w:rFonts w:cs="Arial"/>
        </w:rPr>
        <w:t>dodavatele</w:t>
      </w:r>
      <w:r w:rsidRPr="008442B9">
        <w:rPr>
          <w:rFonts w:cs="Arial"/>
        </w:rPr>
        <w:t xml:space="preserve"> tak bude splněn závazek </w:t>
      </w:r>
      <w:r w:rsidR="003C6678">
        <w:rPr>
          <w:rFonts w:cs="Arial"/>
        </w:rPr>
        <w:t>objednatele</w:t>
      </w:r>
      <w:r w:rsidRPr="008442B9">
        <w:rPr>
          <w:rFonts w:cs="Arial"/>
        </w:rPr>
        <w:t xml:space="preserve"> vůči </w:t>
      </w:r>
      <w:r w:rsidR="003C6678">
        <w:rPr>
          <w:rFonts w:cs="Arial"/>
        </w:rPr>
        <w:t xml:space="preserve">dodavateli </w:t>
      </w:r>
      <w:r w:rsidRPr="008442B9">
        <w:rPr>
          <w:rFonts w:cs="Arial"/>
        </w:rPr>
        <w:t xml:space="preserve">zaplatit cenu plnění v částce uhrazené na účet správce daně </w:t>
      </w:r>
      <w:r w:rsidR="003C6678">
        <w:rPr>
          <w:rFonts w:cs="Arial"/>
        </w:rPr>
        <w:t>dodavatele</w:t>
      </w:r>
      <w:r w:rsidRPr="008442B9">
        <w:rPr>
          <w:rFonts w:cs="Arial"/>
        </w:rPr>
        <w:t>.</w:t>
      </w:r>
      <w:bookmarkEnd w:id="15"/>
    </w:p>
    <w:p w14:paraId="1F0BCF15" w14:textId="73972F6B" w:rsidR="00B242BA" w:rsidRPr="008442B9" w:rsidRDefault="00B242BA" w:rsidP="00B242BA">
      <w:pPr>
        <w:pStyle w:val="02-ODST-2"/>
        <w:rPr>
          <w:rFonts w:cs="Arial"/>
        </w:rPr>
      </w:pPr>
      <w:r w:rsidRPr="008442B9">
        <w:rPr>
          <w:rFonts w:cs="Arial"/>
        </w:rPr>
        <w:t xml:space="preserve">O postupu </w:t>
      </w:r>
      <w:r w:rsidR="003C6678">
        <w:rPr>
          <w:rFonts w:cs="Arial"/>
        </w:rPr>
        <w:t>objednatele</w:t>
      </w:r>
      <w:r w:rsidRPr="008442B9">
        <w:rPr>
          <w:rFonts w:cs="Arial"/>
        </w:rPr>
        <w:t xml:space="preserve"> dle </w:t>
      </w:r>
      <w:proofErr w:type="gramStart"/>
      <w:r w:rsidR="00DD29EA">
        <w:rPr>
          <w:rFonts w:cs="Arial"/>
        </w:rPr>
        <w:t>odstavce</w:t>
      </w:r>
      <w:r w:rsidR="00FB5D7B">
        <w:rPr>
          <w:rFonts w:cs="Arial"/>
        </w:rPr>
        <w:t xml:space="preserve"> </w:t>
      </w:r>
      <w:r w:rsidRPr="008442B9">
        <w:rPr>
          <w:rFonts w:cs="Arial"/>
        </w:rPr>
        <w:fldChar w:fldCharType="begin"/>
      </w:r>
      <w:r w:rsidRPr="008442B9">
        <w:rPr>
          <w:rFonts w:cs="Arial"/>
        </w:rPr>
        <w:instrText xml:space="preserve"> REF _Ref352844977 \r \h  \* MERGEFORMAT </w:instrText>
      </w:r>
      <w:r w:rsidRPr="008442B9">
        <w:rPr>
          <w:rFonts w:cs="Arial"/>
        </w:rPr>
      </w:r>
      <w:r w:rsidRPr="008442B9">
        <w:rPr>
          <w:rFonts w:cs="Arial"/>
        </w:rPr>
        <w:fldChar w:fldCharType="separate"/>
      </w:r>
      <w:r w:rsidR="008B0D45">
        <w:rPr>
          <w:rFonts w:cs="Arial"/>
        </w:rPr>
        <w:t>5.</w:t>
      </w:r>
      <w:r w:rsidR="008242D2">
        <w:rPr>
          <w:rFonts w:cs="Arial"/>
        </w:rPr>
        <w:t>5</w:t>
      </w:r>
      <w:r w:rsidRPr="008442B9">
        <w:rPr>
          <w:rFonts w:cs="Arial"/>
        </w:rPr>
        <w:fldChar w:fldCharType="end"/>
      </w:r>
      <w:r w:rsidRPr="008442B9">
        <w:rPr>
          <w:rFonts w:cs="Arial"/>
        </w:rPr>
        <w:t xml:space="preserve"> výše</w:t>
      </w:r>
      <w:proofErr w:type="gramEnd"/>
      <w:r w:rsidRPr="008442B9">
        <w:rPr>
          <w:rFonts w:cs="Arial"/>
        </w:rPr>
        <w:t xml:space="preserve"> bude </w:t>
      </w:r>
      <w:r w:rsidR="003C6678">
        <w:rPr>
          <w:rFonts w:cs="Arial"/>
        </w:rPr>
        <w:t>objednatel</w:t>
      </w:r>
      <w:r w:rsidRPr="008442B9">
        <w:rPr>
          <w:rFonts w:cs="Arial"/>
        </w:rPr>
        <w:t xml:space="preserve"> písemně bez zbytečného odkladu informovat </w:t>
      </w:r>
      <w:r w:rsidR="003C6678">
        <w:rPr>
          <w:rFonts w:cs="Arial"/>
        </w:rPr>
        <w:t>dodavatele</w:t>
      </w:r>
      <w:r w:rsidRPr="008442B9">
        <w:rPr>
          <w:rFonts w:cs="Arial"/>
        </w:rPr>
        <w:t xml:space="preserve"> jako poskytovatele zdanitelného plnění, za nějž byla daň z přidané hodnoty takto odvedena.</w:t>
      </w:r>
    </w:p>
    <w:p w14:paraId="23140B0F" w14:textId="69480C70" w:rsidR="00B242BA" w:rsidRPr="008442B9" w:rsidRDefault="00B242BA" w:rsidP="00B242BA">
      <w:pPr>
        <w:pStyle w:val="02-ODST-2"/>
        <w:rPr>
          <w:rFonts w:cs="Arial"/>
        </w:rPr>
      </w:pPr>
      <w:r w:rsidRPr="008442B9">
        <w:rPr>
          <w:rFonts w:cs="Arial"/>
        </w:rPr>
        <w:t>Uhrazení závazku učiněné způsobem uvedeným v</w:t>
      </w:r>
      <w:r w:rsidR="00FB5D7B">
        <w:rPr>
          <w:rFonts w:cs="Arial"/>
        </w:rPr>
        <w:t> </w:t>
      </w:r>
      <w:proofErr w:type="gramStart"/>
      <w:r w:rsidR="00DD29EA">
        <w:rPr>
          <w:rFonts w:cs="Arial"/>
        </w:rPr>
        <w:t>odstavci</w:t>
      </w:r>
      <w:r w:rsidR="00FB5D7B">
        <w:rPr>
          <w:rFonts w:cs="Arial"/>
        </w:rPr>
        <w:t xml:space="preserve"> </w:t>
      </w:r>
      <w:r w:rsidRPr="008442B9">
        <w:rPr>
          <w:rFonts w:cs="Arial"/>
        </w:rPr>
        <w:fldChar w:fldCharType="begin"/>
      </w:r>
      <w:r w:rsidRPr="008442B9">
        <w:rPr>
          <w:rFonts w:cs="Arial"/>
        </w:rPr>
        <w:instrText xml:space="preserve"> REF _Ref352844977 \r \h  \* MERGEFORMAT </w:instrText>
      </w:r>
      <w:r w:rsidRPr="008442B9">
        <w:rPr>
          <w:rFonts w:cs="Arial"/>
        </w:rPr>
      </w:r>
      <w:r w:rsidRPr="008442B9">
        <w:rPr>
          <w:rFonts w:cs="Arial"/>
        </w:rPr>
        <w:fldChar w:fldCharType="separate"/>
      </w:r>
      <w:r w:rsidR="008B0D45">
        <w:rPr>
          <w:rFonts w:cs="Arial"/>
        </w:rPr>
        <w:t>5.</w:t>
      </w:r>
      <w:r w:rsidR="008242D2">
        <w:rPr>
          <w:rFonts w:cs="Arial"/>
        </w:rPr>
        <w:t>5</w:t>
      </w:r>
      <w:r w:rsidRPr="008442B9">
        <w:rPr>
          <w:rFonts w:cs="Arial"/>
        </w:rPr>
        <w:fldChar w:fldCharType="end"/>
      </w:r>
      <w:r w:rsidR="00FB5D7B">
        <w:rPr>
          <w:rFonts w:cs="Arial"/>
        </w:rPr>
        <w:t xml:space="preserve"> výše</w:t>
      </w:r>
      <w:proofErr w:type="gramEnd"/>
      <w:r w:rsidR="00FB5D7B">
        <w:rPr>
          <w:rFonts w:cs="Arial"/>
        </w:rPr>
        <w:t xml:space="preserve"> je v souladu se zákonem o </w:t>
      </w:r>
      <w:r w:rsidRPr="008442B9">
        <w:rPr>
          <w:rFonts w:cs="Arial"/>
        </w:rPr>
        <w:t xml:space="preserve">DPH a není porušením smluvních sankcí za neuhrazení finančních prostředků ze strany </w:t>
      </w:r>
      <w:r w:rsidR="003C6678">
        <w:rPr>
          <w:rFonts w:cs="Arial"/>
        </w:rPr>
        <w:t>objednatele</w:t>
      </w:r>
      <w:r w:rsidR="008242D2">
        <w:rPr>
          <w:rFonts w:cs="Arial"/>
        </w:rPr>
        <w:t xml:space="preserve"> a </w:t>
      </w:r>
      <w:r w:rsidRPr="008442B9">
        <w:rPr>
          <w:rFonts w:cs="Arial"/>
        </w:rPr>
        <w:t xml:space="preserve">nezakládá ani nárok </w:t>
      </w:r>
      <w:r w:rsidR="003C6678">
        <w:rPr>
          <w:rFonts w:cs="Arial"/>
        </w:rPr>
        <w:t>dodavatele</w:t>
      </w:r>
      <w:r w:rsidRPr="008442B9">
        <w:rPr>
          <w:rFonts w:cs="Arial"/>
        </w:rPr>
        <w:t xml:space="preserve"> na náhradu škody.</w:t>
      </w:r>
    </w:p>
    <w:p w14:paraId="52F8FB4A" w14:textId="6019E46D" w:rsidR="00B242BA" w:rsidRPr="008442B9" w:rsidRDefault="00B242BA" w:rsidP="00B242BA">
      <w:pPr>
        <w:pStyle w:val="02-ODST-2"/>
        <w:rPr>
          <w:rFonts w:cs="Arial"/>
        </w:rPr>
      </w:pPr>
      <w:r w:rsidRPr="008442B9">
        <w:rPr>
          <w:rFonts w:cs="Arial"/>
        </w:rPr>
        <w:t xml:space="preserve">Smluvní strany se dohodly, že </w:t>
      </w:r>
      <w:r w:rsidR="003C6678">
        <w:rPr>
          <w:rFonts w:cs="Arial"/>
        </w:rPr>
        <w:t xml:space="preserve">objednatel </w:t>
      </w:r>
      <w:r w:rsidRPr="008442B9">
        <w:rPr>
          <w:rFonts w:cs="Arial"/>
        </w:rPr>
        <w:t>je oprávněn pozastavit úhradu faktur</w:t>
      </w:r>
      <w:r>
        <w:rPr>
          <w:rFonts w:cs="Arial"/>
        </w:rPr>
        <w:t>y</w:t>
      </w:r>
      <w:r w:rsidRPr="008442B9">
        <w:rPr>
          <w:rFonts w:cs="Arial"/>
        </w:rPr>
        <w:t xml:space="preserve"> </w:t>
      </w:r>
      <w:r w:rsidR="003C6678">
        <w:rPr>
          <w:rFonts w:cs="Arial"/>
        </w:rPr>
        <w:t>dodavateli</w:t>
      </w:r>
      <w:r w:rsidRPr="008442B9">
        <w:rPr>
          <w:rFonts w:cs="Arial"/>
        </w:rPr>
        <w:t xml:space="preserve">, pokud bude na </w:t>
      </w:r>
      <w:r w:rsidR="003C6678">
        <w:rPr>
          <w:rFonts w:cs="Arial"/>
        </w:rPr>
        <w:t>dodavatele</w:t>
      </w:r>
      <w:r w:rsidRPr="008442B9">
        <w:rPr>
          <w:rFonts w:cs="Arial"/>
        </w:rPr>
        <w:t xml:space="preserve"> podán návrh na insolvenční řízení. </w:t>
      </w:r>
      <w:r w:rsidR="003C6678">
        <w:rPr>
          <w:rFonts w:cs="Arial"/>
        </w:rPr>
        <w:t xml:space="preserve">Objednatel </w:t>
      </w:r>
      <w:r w:rsidRPr="008442B9">
        <w:rPr>
          <w:rFonts w:cs="Arial"/>
        </w:rPr>
        <w:t xml:space="preserve">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w:t>
      </w:r>
      <w:r w:rsidR="00E465B6">
        <w:rPr>
          <w:rFonts w:cs="Arial"/>
        </w:rPr>
        <w:t>objednatele</w:t>
      </w:r>
      <w:r w:rsidRPr="00B760F5">
        <w:rPr>
          <w:rFonts w:cs="Arial"/>
        </w:rPr>
        <w:t xml:space="preserve">. Bude-li insolvenční návrh odmítnut, uhradí </w:t>
      </w:r>
      <w:r w:rsidR="00E465B6">
        <w:rPr>
          <w:rFonts w:cs="Arial"/>
        </w:rPr>
        <w:t xml:space="preserve">objednatel </w:t>
      </w:r>
      <w:r w:rsidRPr="00B760F5">
        <w:rPr>
          <w:rFonts w:cs="Arial"/>
        </w:rPr>
        <w:t xml:space="preserve">fakturu do </w:t>
      </w:r>
      <w:r>
        <w:rPr>
          <w:rFonts w:cs="Arial"/>
        </w:rPr>
        <w:t>30</w:t>
      </w:r>
      <w:r w:rsidRPr="00B760F5">
        <w:rPr>
          <w:rFonts w:cs="Arial"/>
        </w:rPr>
        <w:t xml:space="preserve"> dnů ode dne, kdy obdrží od </w:t>
      </w:r>
      <w:r w:rsidR="00E465B6">
        <w:rPr>
          <w:rFonts w:cs="Arial"/>
        </w:rPr>
        <w:t xml:space="preserve">dodavatele </w:t>
      </w:r>
      <w:r w:rsidRPr="00B760F5">
        <w:rPr>
          <w:rFonts w:cs="Arial"/>
        </w:rPr>
        <w:t>rozhodnutí o odmítnutí insolvenčního návrhu s vyznačením právní moci. V případě, že bude rozhodnuto o úpadku a/nebo o způsobu řešení</w:t>
      </w:r>
      <w:r w:rsidRPr="008442B9">
        <w:rPr>
          <w:rFonts w:cs="Arial"/>
        </w:rPr>
        <w:t xml:space="preserve"> úpadku, bude </w:t>
      </w:r>
      <w:r w:rsidR="00E465B6">
        <w:rPr>
          <w:rFonts w:cs="Arial"/>
        </w:rPr>
        <w:t>objednatel</w:t>
      </w:r>
      <w:r w:rsidRPr="008442B9">
        <w:rPr>
          <w:rFonts w:cs="Arial"/>
        </w:rPr>
        <w:t xml:space="preserve"> postupovat v souladu se zákonem č. 182/2006 Sb., insolvenční zákon, v platném znění.</w:t>
      </w:r>
    </w:p>
    <w:p w14:paraId="34CD329B" w14:textId="77777777" w:rsidR="006E2303" w:rsidRPr="00F019AD" w:rsidRDefault="006E2303" w:rsidP="00F019AD">
      <w:pPr>
        <w:pStyle w:val="01-L"/>
      </w:pPr>
      <w:r w:rsidRPr="00F019AD">
        <w:t>Záruka</w:t>
      </w:r>
      <w:r w:rsidR="00951008" w:rsidRPr="00F019AD">
        <w:t>, odpovědnost za vady</w:t>
      </w:r>
      <w:bookmarkEnd w:id="14"/>
    </w:p>
    <w:p w14:paraId="3F1B2D4A" w14:textId="33C0E031" w:rsidR="006E2303" w:rsidRPr="00C30350" w:rsidRDefault="006E2303" w:rsidP="00FB433D">
      <w:pPr>
        <w:pStyle w:val="02-ODST-2"/>
      </w:pPr>
      <w:r w:rsidRPr="0095068B" w:rsidDel="001D76CD">
        <w:t xml:space="preserve">Záruční doba na </w:t>
      </w:r>
      <w:r w:rsidR="00DD29EA" w:rsidRPr="0095068B">
        <w:t>předmět plnění</w:t>
      </w:r>
      <w:r w:rsidR="00906A49">
        <w:t xml:space="preserve"> </w:t>
      </w:r>
      <w:r w:rsidR="00906A49" w:rsidRPr="0095068B">
        <w:t xml:space="preserve">vyjma </w:t>
      </w:r>
      <w:r w:rsidR="00906A49">
        <w:t>Servisních služeb</w:t>
      </w:r>
      <w:r w:rsidRPr="0095068B" w:rsidDel="001D76CD">
        <w:t xml:space="preserve"> činí</w:t>
      </w:r>
      <w:r w:rsidR="009E2896" w:rsidRPr="0095068B" w:rsidDel="001D76CD">
        <w:t xml:space="preserve"> </w:t>
      </w:r>
      <w:r w:rsidR="00D10D06" w:rsidRPr="0095068B">
        <w:rPr>
          <w:b/>
        </w:rPr>
        <w:t>12</w:t>
      </w:r>
      <w:r w:rsidR="00EB4DFF" w:rsidRPr="0095068B" w:rsidDel="001D76CD">
        <w:t xml:space="preserve"> </w:t>
      </w:r>
      <w:r w:rsidRPr="0095068B" w:rsidDel="001D76CD">
        <w:t>měsíců</w:t>
      </w:r>
      <w:r w:rsidR="009F094B" w:rsidRPr="0095068B">
        <w:t xml:space="preserve"> (</w:t>
      </w:r>
      <w:r w:rsidR="00D10D06" w:rsidRPr="0095068B">
        <w:t>1</w:t>
      </w:r>
      <w:r w:rsidR="00901300" w:rsidRPr="0095068B">
        <w:t xml:space="preserve"> kalendářní rok</w:t>
      </w:r>
      <w:r w:rsidR="009F094B" w:rsidRPr="0095068B">
        <w:t>)</w:t>
      </w:r>
      <w:r w:rsidRPr="0095068B" w:rsidDel="001D76CD">
        <w:t xml:space="preserve"> ode dne podpisu</w:t>
      </w:r>
      <w:r w:rsidRPr="00C30350" w:rsidDel="001D76CD">
        <w:t xml:space="preserve"> předávacího protokolu smluvními stranami</w:t>
      </w:r>
      <w:r w:rsidR="00901300" w:rsidRPr="00C30350">
        <w:t>.</w:t>
      </w:r>
      <w:r w:rsidR="001257AD" w:rsidRPr="00C30350">
        <w:t xml:space="preserve"> </w:t>
      </w:r>
      <w:r w:rsidR="00901300" w:rsidRPr="00C30350">
        <w:t xml:space="preserve"> </w:t>
      </w:r>
      <w:r w:rsidR="00DD29EA">
        <w:t>Dodavatel</w:t>
      </w:r>
      <w:r w:rsidR="00DD29EA" w:rsidRPr="00C30350" w:rsidDel="001D76CD">
        <w:t xml:space="preserve"> </w:t>
      </w:r>
      <w:r w:rsidRPr="00C30350" w:rsidDel="001D76CD">
        <w:t>se zavazuje po tuto dobu bezplatně odstranit veškeré vady zjištěné v době záruky včetně jejich následků, tj. opravit nebo vyměni</w:t>
      </w:r>
      <w:r w:rsidR="00C045BD" w:rsidRPr="00C30350" w:rsidDel="001D76CD">
        <w:t>t neprodleně a na své náklady a </w:t>
      </w:r>
      <w:r w:rsidRPr="00C30350" w:rsidDel="001D76CD">
        <w:t>odpovědnost jakékoli vadné součásti či celý předmět plnění za bezvadný. Ke stejné povinn</w:t>
      </w:r>
      <w:r w:rsidR="008218D6" w:rsidRPr="00C30350" w:rsidDel="001D76CD">
        <w:t xml:space="preserve">osti se </w:t>
      </w:r>
      <w:r w:rsidR="00E465B6" w:rsidRPr="00C30350">
        <w:t xml:space="preserve">dodavatel </w:t>
      </w:r>
      <w:r w:rsidR="008218D6" w:rsidRPr="00C30350" w:rsidDel="001D76CD">
        <w:t>zavazuje v </w:t>
      </w:r>
      <w:r w:rsidRPr="00C30350" w:rsidDel="001D76CD">
        <w:t xml:space="preserve">případě vad zjištěných při převzetí </w:t>
      </w:r>
      <w:r w:rsidR="005F7D9E">
        <w:t xml:space="preserve">předmětu </w:t>
      </w:r>
      <w:r w:rsidR="009C45E6">
        <w:t>plnění</w:t>
      </w:r>
      <w:r w:rsidR="005F7D9E">
        <w:t xml:space="preserve"> </w:t>
      </w:r>
      <w:r w:rsidR="00E465B6" w:rsidRPr="00C30350">
        <w:t>objednatelem</w:t>
      </w:r>
      <w:r w:rsidRPr="00C30350" w:rsidDel="001D76CD">
        <w:t xml:space="preserve">. </w:t>
      </w:r>
      <w:r w:rsidR="00E465B6" w:rsidRPr="00C30350">
        <w:t>Objednatel</w:t>
      </w:r>
      <w:r w:rsidRPr="00C30350" w:rsidDel="001D76CD">
        <w:t xml:space="preserve"> má právo namísto bezplatného odstranění vady žádat v reklamaci slevu přiměřenou nákladům na odstranění vady, pro odstoupení od smlouvy z důvodu vad předmětu plnění platí ustanovení zákona č. </w:t>
      </w:r>
      <w:r w:rsidR="005507DC" w:rsidRPr="00C30350">
        <w:t>89/2012</w:t>
      </w:r>
      <w:r w:rsidRPr="00C30350" w:rsidDel="001D76CD">
        <w:t xml:space="preserve"> Sb., ob</w:t>
      </w:r>
      <w:r w:rsidR="005507DC" w:rsidRPr="00C30350">
        <w:t>čanský</w:t>
      </w:r>
      <w:r w:rsidRPr="00C30350" w:rsidDel="001D76CD">
        <w:t xml:space="preserve"> zákoník, v platném znění, není-li touto smlouvou stanoveno jinak. </w:t>
      </w:r>
    </w:p>
    <w:p w14:paraId="222760A5" w14:textId="41FE463C" w:rsidR="00E465B6" w:rsidRDefault="005507DC" w:rsidP="005507DC">
      <w:pPr>
        <w:pStyle w:val="02-ODST-2"/>
      </w:pPr>
      <w:r w:rsidRPr="00C30350">
        <w:t xml:space="preserve">Práva </w:t>
      </w:r>
      <w:r w:rsidR="00E465B6" w:rsidRPr="00C30350">
        <w:t>objednatele</w:t>
      </w:r>
      <w:r w:rsidRPr="00C30350">
        <w:t xml:space="preserve"> z vadného plnění a záruka za jakost se řídí přís</w:t>
      </w:r>
      <w:r w:rsidR="005B0DDB" w:rsidRPr="00C30350">
        <w:t xml:space="preserve">lušnými ustanoveními zákona </w:t>
      </w:r>
      <w:r w:rsidR="005B0DDB">
        <w:t>č. </w:t>
      </w:r>
      <w:r>
        <w:t>89/2012 Sb., občanský zákoník, v platném znění, není-li v této smlouvě výslovně stanoven postup odlišný.</w:t>
      </w:r>
    </w:p>
    <w:p w14:paraId="10A54694" w14:textId="096578D8" w:rsidR="005507DC" w:rsidRDefault="00E465B6" w:rsidP="005507DC">
      <w:pPr>
        <w:pStyle w:val="02-ODST-2"/>
      </w:pPr>
      <w:r>
        <w:t xml:space="preserve">Smluvní strany se dohodly, že dodavatel zajistí a pro objednatele provede </w:t>
      </w:r>
      <w:r w:rsidR="00F057FE">
        <w:t xml:space="preserve">v rámci Servisních služeb </w:t>
      </w:r>
      <w:r>
        <w:t xml:space="preserve">po dobu 3 let od převzetí </w:t>
      </w:r>
      <w:r w:rsidR="00FF2A81">
        <w:t xml:space="preserve">předmětu plnění jako celku </w:t>
      </w:r>
      <w:r>
        <w:t xml:space="preserve">objednatelem </w:t>
      </w:r>
      <w:r w:rsidR="00FF2A81">
        <w:t xml:space="preserve">bez výhrad </w:t>
      </w:r>
      <w:r w:rsidR="00067A79">
        <w:t>p</w:t>
      </w:r>
      <w:r>
        <w:t xml:space="preserve">odporu </w:t>
      </w:r>
      <w:r w:rsidR="00067A79">
        <w:t xml:space="preserve">výrobce </w:t>
      </w:r>
      <w:r>
        <w:t xml:space="preserve">v rozsahu vyplývajícím ze Závazných podkladů. </w:t>
      </w:r>
      <w:r w:rsidR="00437765">
        <w:t>D</w:t>
      </w:r>
      <w:r w:rsidR="00437765" w:rsidRPr="00731DF8">
        <w:rPr>
          <w:rFonts w:eastAsia="Calibri" w:cs="Arial"/>
        </w:rPr>
        <w:t xml:space="preserve">odavatel </w:t>
      </w:r>
      <w:r w:rsidR="00067A79">
        <w:rPr>
          <w:rFonts w:eastAsia="Calibri" w:cs="Arial"/>
        </w:rPr>
        <w:t xml:space="preserve">zajistí podporu výrobce </w:t>
      </w:r>
      <w:r w:rsidR="00437765" w:rsidRPr="00731DF8">
        <w:rPr>
          <w:rFonts w:eastAsia="Calibri" w:cs="Arial"/>
        </w:rPr>
        <w:t>pro objednatele  bez nároků na další plnění či jiné nár</w:t>
      </w:r>
      <w:r w:rsidR="00437765">
        <w:rPr>
          <w:rFonts w:eastAsia="Calibri" w:cs="Arial"/>
        </w:rPr>
        <w:t>o</w:t>
      </w:r>
      <w:r w:rsidR="00437765" w:rsidRPr="00731DF8">
        <w:rPr>
          <w:rFonts w:eastAsia="Calibri" w:cs="Arial"/>
        </w:rPr>
        <w:t>ky</w:t>
      </w:r>
      <w:r w:rsidR="00437765">
        <w:rPr>
          <w:rFonts w:eastAsia="Calibri" w:cs="Arial"/>
        </w:rPr>
        <w:t>, jelikož je plněn obsažena v</w:t>
      </w:r>
      <w:r w:rsidR="00842B5B">
        <w:rPr>
          <w:rFonts w:eastAsia="Calibri" w:cs="Arial"/>
        </w:rPr>
        <w:t> odměně dodavatele</w:t>
      </w:r>
      <w:r w:rsidR="00437765">
        <w:rPr>
          <w:rFonts w:eastAsia="Calibri" w:cs="Arial"/>
        </w:rPr>
        <w:t>.</w:t>
      </w:r>
    </w:p>
    <w:p w14:paraId="28F35462" w14:textId="77777777" w:rsidR="006E2303" w:rsidRDefault="006E2303" w:rsidP="00F019AD">
      <w:pPr>
        <w:pStyle w:val="01-L"/>
      </w:pPr>
      <w:r>
        <w:t>Odpovědnost za škodu, smluvní pokuty</w:t>
      </w:r>
    </w:p>
    <w:p w14:paraId="19F90799" w14:textId="652A0AC4" w:rsidR="00FE08B9" w:rsidRDefault="006E2303" w:rsidP="00FE08B9">
      <w:pPr>
        <w:pStyle w:val="02-ODST-2"/>
      </w:pPr>
      <w:r>
        <w:t xml:space="preserve">Vznikne-li </w:t>
      </w:r>
      <w:r w:rsidR="00245AC6">
        <w:t xml:space="preserve">objednateli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w:t>
      </w:r>
      <w:r w:rsidR="00245AC6">
        <w:t>dodavatele</w:t>
      </w:r>
      <w:r w:rsidR="00FE08B9" w:rsidRPr="00485347">
        <w:t xml:space="preserve"> </w:t>
      </w:r>
      <w:r w:rsidR="00FE08B9">
        <w:t>újma (majetková a nemajetková)</w:t>
      </w:r>
      <w:r w:rsidR="00FE08B9" w:rsidRPr="00485347">
        <w:t>,</w:t>
      </w:r>
      <w:r w:rsidR="00FE08B9">
        <w:t xml:space="preserve"> je </w:t>
      </w:r>
      <w:r w:rsidR="005D510C">
        <w:t>dodavatel</w:t>
      </w:r>
      <w:r w:rsidR="00FE08B9">
        <w:t xml:space="preserve"> povinen nahradit </w:t>
      </w:r>
      <w:r w:rsidR="005D510C">
        <w:t>objednateli</w:t>
      </w:r>
      <w:r w:rsidR="00FE08B9">
        <w:t xml:space="preserve"> újmu, včetně újmy na jmění v souladu s platnými právními předpisy.</w:t>
      </w:r>
      <w:r w:rsidR="00FE08B9" w:rsidRPr="00485347">
        <w:t xml:space="preserve"> </w:t>
      </w:r>
      <w:r w:rsidR="00FE08B9">
        <w:t xml:space="preserve">Škoda se nahrazuje uvedením do předešlého stavu, nepožádá-li </w:t>
      </w:r>
      <w:r w:rsidR="005D510C">
        <w:t>objednatel</w:t>
      </w:r>
      <w:r w:rsidR="00FE08B9">
        <w:t xml:space="preserve"> o náhradu škody uvedením v penězích.</w:t>
      </w:r>
    </w:p>
    <w:p w14:paraId="490CB7D7" w14:textId="4CD56B5D" w:rsidR="00807F21" w:rsidRPr="0095068B" w:rsidRDefault="00807F21" w:rsidP="00807F21">
      <w:pPr>
        <w:pStyle w:val="02-ODST-2"/>
      </w:pPr>
      <w:r w:rsidRPr="0095068B">
        <w:lastRenderedPageBreak/>
        <w:t xml:space="preserve">Dodavatel prohlašuje, že má ke dni podpisu smlouvy platně </w:t>
      </w:r>
      <w:r w:rsidRPr="0095068B">
        <w:rPr>
          <w:iCs/>
        </w:rPr>
        <w:t xml:space="preserve">uzavřeno příslušné pojištění </w:t>
      </w:r>
      <w:r w:rsidRPr="0095068B">
        <w:t xml:space="preserve">pro případ odpovědnosti za škodu způsobenou třetí osobě vzniklou v souvislosti s výkonem jeho podnikatelské činnosti s pojistným plněním ve výši min. </w:t>
      </w:r>
      <w:r w:rsidR="008324B6" w:rsidRPr="0095068B">
        <w:t>15</w:t>
      </w:r>
      <w:r w:rsidR="00C30350" w:rsidRPr="0095068B">
        <w:t xml:space="preserve"> </w:t>
      </w:r>
      <w:r w:rsidRPr="0095068B">
        <w:t>000 000,- Kč.</w:t>
      </w:r>
    </w:p>
    <w:p w14:paraId="07F59471" w14:textId="278D3A2D" w:rsidR="00807F21" w:rsidRPr="00F30BCD" w:rsidRDefault="00807F21" w:rsidP="00F36DFF">
      <w:pPr>
        <w:pStyle w:val="05-ODST-3"/>
      </w:pPr>
      <w:r w:rsidRPr="0095068B">
        <w:t>Dodavatel předloží objednateli originál pojistné smlouvy před podpisem smlouvy s tím, že</w:t>
      </w:r>
      <w:r w:rsidRPr="00F30BCD">
        <w:t xml:space="preserve"> objednatel je oprávněn si udělat kopii předloženého originálu pojistné smlouvy.</w:t>
      </w:r>
    </w:p>
    <w:p w14:paraId="471D0A0D" w14:textId="7C7A7986" w:rsidR="00807F21" w:rsidRPr="00F30BCD" w:rsidRDefault="00807F21" w:rsidP="00F36DFF">
      <w:pPr>
        <w:pStyle w:val="05-ODST-3"/>
      </w:pPr>
      <w:r w:rsidRPr="00F30BCD">
        <w:t>Nezajistí-li dodavatel nepřetržité trvání pojištění v dohodnutém rozsahu po dohodnutou dobu, tj. po dobu trvání této smlouvy, je objednatel oprávněn uzavřít a udržovat takové pojištění sám. Náklady vzniklé v souvislosti s takovým pojištěním je objednatel oprávněn započíst na cenu za předmět plnění.</w:t>
      </w:r>
    </w:p>
    <w:p w14:paraId="01A543D0" w14:textId="48FA8999" w:rsidR="006E2303" w:rsidRPr="0095068B" w:rsidRDefault="006E2303" w:rsidP="00BF3C63">
      <w:pPr>
        <w:pStyle w:val="02-ODST-2"/>
      </w:pPr>
      <w:r w:rsidRPr="0095068B">
        <w:t xml:space="preserve">V případě, že </w:t>
      </w:r>
      <w:r w:rsidR="005D510C" w:rsidRPr="0095068B">
        <w:t xml:space="preserve">dodavatel bude v prodlení s předáním </w:t>
      </w:r>
      <w:r w:rsidR="00F44365" w:rsidRPr="0095068B">
        <w:t>předmětu plnění v </w:t>
      </w:r>
      <w:r w:rsidR="005D510C" w:rsidRPr="0095068B">
        <w:t>termínu</w:t>
      </w:r>
      <w:r w:rsidR="00FB5D7B" w:rsidRPr="0095068B">
        <w:t xml:space="preserve"> sjednaném </w:t>
      </w:r>
      <w:r w:rsidR="00F44365" w:rsidRPr="0095068B">
        <w:t>v pododst</w:t>
      </w:r>
      <w:r w:rsidR="00FB5D7B" w:rsidRPr="0095068B">
        <w:t>avci</w:t>
      </w:r>
      <w:r w:rsidR="00F44365" w:rsidRPr="0095068B">
        <w:t xml:space="preserve"> 2.2.3. smlouvy</w:t>
      </w:r>
      <w:r w:rsidRPr="0095068B">
        <w:t xml:space="preserve">, </w:t>
      </w:r>
      <w:r w:rsidR="005B21C5" w:rsidRPr="0095068B">
        <w:t xml:space="preserve">je </w:t>
      </w:r>
      <w:r w:rsidR="005D510C" w:rsidRPr="0095068B">
        <w:t>objednatel</w:t>
      </w:r>
      <w:r w:rsidR="005B21C5" w:rsidRPr="0095068B">
        <w:t xml:space="preserve"> oprávněn vyúčtovat </w:t>
      </w:r>
      <w:r w:rsidR="005D510C" w:rsidRPr="0095068B">
        <w:t xml:space="preserve">dodavateli </w:t>
      </w:r>
      <w:r w:rsidRPr="0095068B">
        <w:t>smluvní pokutu ve výši</w:t>
      </w:r>
      <w:r w:rsidR="00DC2989" w:rsidRPr="0095068B">
        <w:t xml:space="preserve"> </w:t>
      </w:r>
      <w:r w:rsidR="00206143" w:rsidRPr="0095068B">
        <w:t>5</w:t>
      </w:r>
      <w:r w:rsidR="00DC2989" w:rsidRPr="0095068B">
        <w:t>.000</w:t>
      </w:r>
      <w:r w:rsidRPr="0095068B">
        <w:t>,- Kč za každý i započatý den prodlení</w:t>
      </w:r>
      <w:r w:rsidR="005D510C" w:rsidRPr="0095068B">
        <w:t>.</w:t>
      </w:r>
      <w:r w:rsidR="00F44365" w:rsidRPr="0095068B">
        <w:t xml:space="preserve"> Smluvní pokuta ve stejné výši a za každý započatý den prodlení se vůči dodavateli uplatní v případě, že nebudou z jeho strany splněny dílčí termíny uvedené v pododst. 2.2.1</w:t>
      </w:r>
      <w:r w:rsidR="00D10D06" w:rsidRPr="0095068B">
        <w:t>,</w:t>
      </w:r>
      <w:r w:rsidR="00F44365" w:rsidRPr="0095068B">
        <w:t xml:space="preserve"> 2.2.2 </w:t>
      </w:r>
      <w:r w:rsidR="00D10D06" w:rsidRPr="0095068B">
        <w:t xml:space="preserve">a 2.2.3 </w:t>
      </w:r>
      <w:r w:rsidR="00F44365" w:rsidRPr="0095068B">
        <w:t xml:space="preserve">smlouvy.  </w:t>
      </w:r>
    </w:p>
    <w:p w14:paraId="496D56FE" w14:textId="77777777" w:rsidR="00FE08B9" w:rsidRPr="0095068B" w:rsidRDefault="00FE08B9" w:rsidP="002B03FD">
      <w:pPr>
        <w:pStyle w:val="02-ODST-2"/>
      </w:pPr>
      <w:r w:rsidRPr="0095068B">
        <w:t>Smluvní pokuta za neodstranění reklamovaných vad v záruční době:</w:t>
      </w:r>
    </w:p>
    <w:p w14:paraId="02AF2BA3" w14:textId="76DB22AC" w:rsidR="00FE08B9" w:rsidRPr="0095068B" w:rsidRDefault="00FE08B9" w:rsidP="002B03FD">
      <w:pPr>
        <w:pStyle w:val="05-ODST-3"/>
        <w:rPr>
          <w:rFonts w:cs="Arial"/>
        </w:rPr>
      </w:pPr>
      <w:r w:rsidRPr="0095068B">
        <w:rPr>
          <w:rFonts w:cs="Arial"/>
        </w:rPr>
        <w:t xml:space="preserve">Při prodlení </w:t>
      </w:r>
      <w:r w:rsidR="00807F21" w:rsidRPr="0095068B">
        <w:rPr>
          <w:rFonts w:cs="Arial"/>
        </w:rPr>
        <w:t>dodavatele</w:t>
      </w:r>
      <w:r w:rsidRPr="0095068B">
        <w:rPr>
          <w:rFonts w:cs="Arial"/>
        </w:rPr>
        <w:t xml:space="preserve"> se splněním sjednaného termínu odstranění reklamované vady je </w:t>
      </w:r>
      <w:r w:rsidR="00807F21" w:rsidRPr="0095068B">
        <w:rPr>
          <w:rFonts w:cs="Arial"/>
        </w:rPr>
        <w:t xml:space="preserve">objednatel </w:t>
      </w:r>
      <w:r w:rsidRPr="0095068B">
        <w:rPr>
          <w:rFonts w:cs="Arial"/>
        </w:rPr>
        <w:t xml:space="preserve">oprávněn po </w:t>
      </w:r>
      <w:r w:rsidR="00807F21" w:rsidRPr="0095068B">
        <w:rPr>
          <w:rFonts w:cs="Arial"/>
        </w:rPr>
        <w:t xml:space="preserve">dodavateli </w:t>
      </w:r>
      <w:r w:rsidRPr="0095068B">
        <w:rPr>
          <w:rFonts w:cs="Arial"/>
        </w:rPr>
        <w:t>požadovat úhradu smluvní pokuty ve výši 5.000,- Kč za každou vadu a den prodlení.</w:t>
      </w:r>
    </w:p>
    <w:p w14:paraId="0607CAF2" w14:textId="6AACAE7C" w:rsidR="00F17BF0" w:rsidRPr="0095068B" w:rsidRDefault="00F17BF0" w:rsidP="00F17BF0">
      <w:pPr>
        <w:pStyle w:val="02-ODST-2"/>
      </w:pPr>
      <w:r w:rsidRPr="0095068B">
        <w:t>Smluvní pokuta za ne</w:t>
      </w:r>
      <w:r w:rsidR="005316AE" w:rsidRPr="0095068B">
        <w:t>dodržení</w:t>
      </w:r>
      <w:r w:rsidR="00842B5B" w:rsidRPr="0095068B">
        <w:t xml:space="preserve"> </w:t>
      </w:r>
      <w:r w:rsidRPr="0095068B">
        <w:t xml:space="preserve">parametrů </w:t>
      </w:r>
      <w:r w:rsidR="00415DA9">
        <w:t>Servisních služeb</w:t>
      </w:r>
      <w:r w:rsidRPr="0095068B">
        <w:t>:</w:t>
      </w:r>
    </w:p>
    <w:p w14:paraId="2DE251A3" w14:textId="322BD0CA" w:rsidR="00415DA9" w:rsidRPr="00415DA9" w:rsidRDefault="005316AE" w:rsidP="00FB5D7B">
      <w:pPr>
        <w:pStyle w:val="05-ODST-3"/>
      </w:pPr>
      <w:r>
        <w:t xml:space="preserve">Při nedostupnosti služby </w:t>
      </w:r>
      <w:r w:rsidR="00067A79">
        <w:t xml:space="preserve">podpory výrobce </w:t>
      </w:r>
      <w:r>
        <w:t>ve stanoveném režimu (</w:t>
      </w:r>
      <w:r w:rsidRPr="00731DF8">
        <w:rPr>
          <w:rFonts w:cs="Arial"/>
        </w:rPr>
        <w:t>24×7×365</w:t>
      </w:r>
      <w:r>
        <w:rPr>
          <w:rFonts w:cs="Arial"/>
        </w:rPr>
        <w:t>)</w:t>
      </w:r>
      <w:r w:rsidRPr="00F30BCD">
        <w:rPr>
          <w:rFonts w:cs="Arial"/>
        </w:rPr>
        <w:t xml:space="preserve"> </w:t>
      </w:r>
      <w:r w:rsidR="00067A79">
        <w:rPr>
          <w:rFonts w:cs="Arial"/>
        </w:rPr>
        <w:t xml:space="preserve">či </w:t>
      </w:r>
      <w:r w:rsidR="00906A49">
        <w:rPr>
          <w:rFonts w:cs="Arial"/>
        </w:rPr>
        <w:t xml:space="preserve">nedodržení </w:t>
      </w:r>
      <w:r w:rsidR="00067A79">
        <w:rPr>
          <w:rFonts w:cs="Arial"/>
        </w:rPr>
        <w:t>jiné</w:t>
      </w:r>
      <w:r w:rsidR="00906A49">
        <w:rPr>
          <w:rFonts w:cs="Arial"/>
        </w:rPr>
        <w:t xml:space="preserve">ho parametru </w:t>
      </w:r>
      <w:r w:rsidR="00067A79">
        <w:rPr>
          <w:rFonts w:cs="Arial"/>
        </w:rPr>
        <w:t>služby podpory výrobce</w:t>
      </w:r>
      <w:r w:rsidR="00415DA9">
        <w:rPr>
          <w:rFonts w:cs="Arial"/>
        </w:rPr>
        <w:t xml:space="preserve"> a/nebo Servisních služeb</w:t>
      </w:r>
      <w:r w:rsidR="00067A79">
        <w:rPr>
          <w:rFonts w:cs="Arial"/>
        </w:rPr>
        <w:t xml:space="preserve"> </w:t>
      </w:r>
      <w:r w:rsidRPr="00F30BCD">
        <w:rPr>
          <w:rFonts w:cs="Arial"/>
        </w:rPr>
        <w:t>je objednatel oprávněn po dodavateli požadovat úhradu smluvní pok</w:t>
      </w:r>
      <w:r>
        <w:rPr>
          <w:rFonts w:cs="Arial"/>
        </w:rPr>
        <w:t>uty ve výši 5.000,- Kč za každý jednotlivý případ nedostupnosti služby podpory</w:t>
      </w:r>
      <w:r w:rsidR="00067A79">
        <w:rPr>
          <w:rFonts w:cs="Arial"/>
        </w:rPr>
        <w:t xml:space="preserve"> výrobce, či každý i jednotlivý případ nedodržení parametrů služby podpory výrobce</w:t>
      </w:r>
      <w:r w:rsidR="00415DA9">
        <w:rPr>
          <w:rFonts w:cs="Arial"/>
        </w:rPr>
        <w:t xml:space="preserve"> a/nebo Servisních služeb.</w:t>
      </w:r>
    </w:p>
    <w:p w14:paraId="710B8053" w14:textId="234F293A" w:rsidR="00F17BF0" w:rsidRPr="00415DA9" w:rsidRDefault="00415DA9" w:rsidP="0083234A">
      <w:pPr>
        <w:pStyle w:val="02-ODST-2"/>
      </w:pPr>
      <w:r w:rsidRPr="0095068B">
        <w:t xml:space="preserve">Smluvní pokuta za nedodržení </w:t>
      </w:r>
      <w:r>
        <w:t xml:space="preserve">doby odstávek pro Implementaci </w:t>
      </w:r>
      <w:r w:rsidRPr="00F30BCD">
        <w:rPr>
          <w:rFonts w:cs="Arial"/>
        </w:rPr>
        <w:t>je objednatel oprávněn po dodavateli požadovat úhradu smluvní pok</w:t>
      </w:r>
      <w:r>
        <w:rPr>
          <w:rFonts w:cs="Arial"/>
        </w:rPr>
        <w:t>uty ve výši 5.000,- Kč za každ</w:t>
      </w:r>
      <w:r w:rsidR="004B0420">
        <w:rPr>
          <w:rFonts w:cs="Arial"/>
        </w:rPr>
        <w:t>ou hodinou prodlení s </w:t>
      </w:r>
      <w:r>
        <w:rPr>
          <w:rFonts w:cs="Arial"/>
        </w:rPr>
        <w:t xml:space="preserve">dodržením maximální doby odstávky. </w:t>
      </w:r>
    </w:p>
    <w:p w14:paraId="1529CC22" w14:textId="24A303A1" w:rsidR="00FE08B9" w:rsidRPr="00F30BCD" w:rsidRDefault="00FE08B9" w:rsidP="002B03FD">
      <w:pPr>
        <w:pStyle w:val="02-ODST-2"/>
      </w:pPr>
      <w:r w:rsidRPr="00F30BCD">
        <w:t xml:space="preserve">Smluvní strany sjednávají, že v případě, že </w:t>
      </w:r>
      <w:r w:rsidR="00807F21" w:rsidRPr="00F30BCD">
        <w:t xml:space="preserve">dodavatel </w:t>
      </w:r>
      <w:r w:rsidRPr="00F30BCD">
        <w:t>tuto smlouvu či jej</w:t>
      </w:r>
      <w:r w:rsidR="00807F21" w:rsidRPr="00F30BCD">
        <w:t>í</w:t>
      </w:r>
      <w:r w:rsidRPr="00F30BCD">
        <w:t xml:space="preserve"> jednotlivé části postoupí bez předchozího písemného souhlasu </w:t>
      </w:r>
      <w:r w:rsidR="00807F21" w:rsidRPr="00F30BCD">
        <w:t>objednatele</w:t>
      </w:r>
      <w:r w:rsidRPr="00F30BCD">
        <w:t xml:space="preserve">, je </w:t>
      </w:r>
      <w:r w:rsidR="00807F21" w:rsidRPr="00F30BCD">
        <w:t>objednatel</w:t>
      </w:r>
      <w:r w:rsidRPr="00F30BCD">
        <w:t xml:space="preserve"> oprávněn po </w:t>
      </w:r>
      <w:r w:rsidR="00807F21" w:rsidRPr="00F30BCD">
        <w:t>dodavateli</w:t>
      </w:r>
      <w:r w:rsidRPr="00F30BCD">
        <w:t xml:space="preserve"> požadovat úhradu smluvní pokuty ve výši 100.000,- Kč.</w:t>
      </w:r>
    </w:p>
    <w:p w14:paraId="56880B01" w14:textId="4C0DBCB9" w:rsidR="005316AE" w:rsidRDefault="005316AE" w:rsidP="002B03FD">
      <w:pPr>
        <w:pStyle w:val="02-ODST-2"/>
      </w:pPr>
      <w:r>
        <w:t xml:space="preserve">Smluvní pokuty podle této smlouvy lze udělit opakovaně. </w:t>
      </w:r>
    </w:p>
    <w:p w14:paraId="7F88E581" w14:textId="2513C3FE" w:rsidR="00FE08B9" w:rsidRPr="002B03FD" w:rsidRDefault="00F44365" w:rsidP="002B03FD">
      <w:pPr>
        <w:pStyle w:val="02-ODST-2"/>
      </w:pPr>
      <w:r>
        <w:t>Ujednáním ani z</w:t>
      </w:r>
      <w:r w:rsidR="00FE08B9" w:rsidRPr="00F30BCD">
        <w:t>aplacením jakékoli smluvní pokuty</w:t>
      </w:r>
      <w:r>
        <w:t xml:space="preserve"> podle této smlouvy</w:t>
      </w:r>
      <w:r w:rsidR="00FE08B9" w:rsidRPr="00F30BCD">
        <w:t xml:space="preserve"> není dotčeno právo </w:t>
      </w:r>
      <w:r w:rsidR="00807F21" w:rsidRPr="00F30BCD">
        <w:t>objednatele</w:t>
      </w:r>
      <w:r w:rsidR="00FE08B9" w:rsidRPr="00F30BCD">
        <w:t xml:space="preserve"> požadovat na</w:t>
      </w:r>
      <w:r w:rsidR="00807F21" w:rsidRPr="00F30BCD">
        <w:t xml:space="preserve"> dodavateli</w:t>
      </w:r>
      <w:r w:rsidR="00FE08B9" w:rsidRPr="002B03FD">
        <w:t xml:space="preserve"> náhradu </w:t>
      </w:r>
      <w:r>
        <w:t>újmy</w:t>
      </w:r>
      <w:r w:rsidR="00FE08B9" w:rsidRPr="002B03FD">
        <w:t>, a to v plném rozsahu.</w:t>
      </w:r>
    </w:p>
    <w:p w14:paraId="41D97CB3" w14:textId="77777777"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14:paraId="4F91BC2A" w14:textId="77777777"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14:paraId="24EC68A2" w14:textId="77777777"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14:paraId="713B9A59" w14:textId="4171B715" w:rsidR="00F44365" w:rsidRDefault="00F44365" w:rsidP="00C53DB6">
      <w:pPr>
        <w:pStyle w:val="02-ODST-2"/>
      </w:pPr>
      <w:r>
        <w:t xml:space="preserve">Dodavatel prohlašuje, že považuje smluvní pokuty za přiměřené povaze povinností, ke kterým se váží. </w:t>
      </w:r>
    </w:p>
    <w:p w14:paraId="1C76CC5F" w14:textId="3284A734" w:rsidR="006E2303" w:rsidRDefault="00807F21" w:rsidP="00F019AD">
      <w:pPr>
        <w:pStyle w:val="01-L"/>
      </w:pPr>
      <w:r>
        <w:t>Některá práva a povinnosti smluvních stra</w:t>
      </w:r>
      <w:r w:rsidR="004B4276">
        <w:t>n</w:t>
      </w:r>
      <w:r>
        <w:t>, d</w:t>
      </w:r>
      <w:r w:rsidR="006E2303">
        <w:t>alší ujednání</w:t>
      </w:r>
    </w:p>
    <w:p w14:paraId="47C8559E" w14:textId="62C88A23" w:rsidR="00807F21" w:rsidRDefault="00807F21" w:rsidP="00F36DFF">
      <w:pPr>
        <w:pStyle w:val="02-ODST-2"/>
        <w:numPr>
          <w:ilvl w:val="0"/>
          <w:numId w:val="0"/>
        </w:numPr>
        <w:rPr>
          <w:rFonts w:cs="Arial"/>
        </w:rPr>
      </w:pPr>
    </w:p>
    <w:p w14:paraId="70F5F265" w14:textId="592CD201" w:rsidR="00807F21" w:rsidRDefault="002364F9" w:rsidP="003E6B82">
      <w:pPr>
        <w:pStyle w:val="02-ODST-2"/>
        <w:numPr>
          <w:ilvl w:val="1"/>
          <w:numId w:val="6"/>
        </w:numPr>
      </w:pPr>
      <w:r>
        <w:t>Dodavatel</w:t>
      </w:r>
      <w:r w:rsidR="00807F21">
        <w:t xml:space="preserve"> je povinen d</w:t>
      </w:r>
      <w:r>
        <w:t>održovat při plnění smlouvy</w:t>
      </w:r>
      <w:r w:rsidR="00807F21">
        <w:t xml:space="preserve"> veškeré obecně závazné předpisy českého právního </w:t>
      </w:r>
      <w:r>
        <w:t>řádu a rovněž vnitřní předpisy o</w:t>
      </w:r>
      <w:r w:rsidR="00807F21">
        <w:t>bjednatele, se kterými byl seznámen.</w:t>
      </w:r>
    </w:p>
    <w:p w14:paraId="2660F152" w14:textId="0FDF505C" w:rsidR="00807F21" w:rsidRDefault="002364F9" w:rsidP="003E6B82">
      <w:pPr>
        <w:pStyle w:val="02-ODST-2"/>
        <w:numPr>
          <w:ilvl w:val="1"/>
          <w:numId w:val="6"/>
        </w:numPr>
      </w:pPr>
      <w:r>
        <w:t>Rozsah předmětu plnění dle požadavků o</w:t>
      </w:r>
      <w:r w:rsidR="00807F21">
        <w:t>bjednatele, jakož i následné</w:t>
      </w:r>
      <w:r>
        <w:t xml:space="preserve"> technické podmínky požadované o</w:t>
      </w:r>
      <w:r w:rsidR="00807F21">
        <w:t>bjedn</w:t>
      </w:r>
      <w:r>
        <w:t>atelem vyplývají z této s</w:t>
      </w:r>
      <w:r w:rsidR="00807F21">
        <w:t>mlouvy a jejích součástí včetně dokumentů, na které odkazuje.</w:t>
      </w:r>
    </w:p>
    <w:p w14:paraId="313265C8" w14:textId="633636BF" w:rsidR="00807F21" w:rsidRDefault="004B0762" w:rsidP="003E6B82">
      <w:pPr>
        <w:pStyle w:val="02-ODST-2"/>
        <w:numPr>
          <w:ilvl w:val="1"/>
          <w:numId w:val="6"/>
        </w:numPr>
      </w:pPr>
      <w:r>
        <w:t>Dodavatel</w:t>
      </w:r>
      <w:r w:rsidR="00807F21">
        <w:t xml:space="preserve"> odpovídá za to, že </w:t>
      </w:r>
      <w:r>
        <w:t>předmět plnění plně</w:t>
      </w:r>
      <w:r w:rsidR="00807F21">
        <w:t xml:space="preserve"> vyhoví podmínkám, stanoveným platnými právními předpisy a podmínkám do</w:t>
      </w:r>
      <w:r>
        <w:t>hodnutým a vyplývajícím z této smlouvy.</w:t>
      </w:r>
    </w:p>
    <w:p w14:paraId="4920DF1C" w14:textId="2EED5F6D" w:rsidR="00E67A1C" w:rsidRPr="0095068B" w:rsidRDefault="004B0762" w:rsidP="0083234A">
      <w:pPr>
        <w:pStyle w:val="02-ODST-2"/>
        <w:numPr>
          <w:ilvl w:val="1"/>
          <w:numId w:val="6"/>
        </w:numPr>
      </w:pPr>
      <w:r w:rsidRPr="0095068B">
        <w:lastRenderedPageBreak/>
        <w:t xml:space="preserve">Dodavatel </w:t>
      </w:r>
      <w:r w:rsidR="008324B6" w:rsidRPr="0095068B">
        <w:t xml:space="preserve">před uzavřením smlouvy </w:t>
      </w:r>
      <w:r w:rsidRPr="0095068B">
        <w:t>proká</w:t>
      </w:r>
      <w:r w:rsidR="008324B6" w:rsidRPr="0095068B">
        <w:t>zal</w:t>
      </w:r>
      <w:r w:rsidRPr="0095068B">
        <w:t xml:space="preserve">, že </w:t>
      </w:r>
      <w:r w:rsidR="00E67A1C" w:rsidRPr="0095068B">
        <w:t xml:space="preserve">předmět plnění </w:t>
      </w:r>
      <w:r w:rsidR="0017312A" w:rsidRPr="0095068B">
        <w:t>nabídnut</w:t>
      </w:r>
      <w:r w:rsidR="00E67A1C" w:rsidRPr="0095068B">
        <w:t>ý</w:t>
      </w:r>
      <w:r w:rsidR="0017312A" w:rsidRPr="0095068B">
        <w:t xml:space="preserve"> dodavatelem </w:t>
      </w:r>
      <w:r w:rsidR="00E67A1C" w:rsidRPr="0095068B">
        <w:t xml:space="preserve">v rámci Nabídky </w:t>
      </w:r>
      <w:r w:rsidRPr="0095068B">
        <w:t xml:space="preserve">je uveden v </w:t>
      </w:r>
      <w:proofErr w:type="gramStart"/>
      <w:r w:rsidRPr="0095068B">
        <w:t>Gartner</w:t>
      </w:r>
      <w:proofErr w:type="gramEnd"/>
      <w:r w:rsidRPr="0095068B">
        <w:t xml:space="preserve"> Magic Quadrant for </w:t>
      </w:r>
      <w:r w:rsidR="00D9499A" w:rsidRPr="0095068B">
        <w:t xml:space="preserve">Data Center Networking </w:t>
      </w:r>
      <w:r w:rsidR="00FB5D7B" w:rsidRPr="0095068B">
        <w:t>v části „Leaderers“ v </w:t>
      </w:r>
      <w:r w:rsidR="00B6342B" w:rsidRPr="0095068B">
        <w:t>roce 201</w:t>
      </w:r>
      <w:r w:rsidR="00AD20AE">
        <w:t>9</w:t>
      </w:r>
      <w:r w:rsidR="00B6342B" w:rsidRPr="0095068B">
        <w:t xml:space="preserve">, </w:t>
      </w:r>
    </w:p>
    <w:p w14:paraId="1D27FA8B" w14:textId="0FD3D0DC" w:rsidR="00E67A1C" w:rsidRPr="00FB5D7B" w:rsidRDefault="00E67A1C" w:rsidP="00FB5D7B">
      <w:pPr>
        <w:pStyle w:val="02-ODST-2"/>
        <w:numPr>
          <w:ilvl w:val="0"/>
          <w:numId w:val="0"/>
        </w:numPr>
        <w:ind w:left="567" w:hanging="567"/>
        <w:rPr>
          <w:color w:val="000000" w:themeColor="text1"/>
        </w:rPr>
      </w:pPr>
      <w:r w:rsidRPr="0095068B">
        <w:rPr>
          <w:color w:val="FF0000"/>
        </w:rPr>
        <w:tab/>
      </w:r>
      <w:r w:rsidRPr="0095068B">
        <w:rPr>
          <w:color w:val="000000" w:themeColor="text1"/>
        </w:rPr>
        <w:t>Dále dodavatel před uzavřením smlouvy prokázal, že jím nabízený předmět plnění splňuje vybrané</w:t>
      </w:r>
      <w:r w:rsidRPr="00FB5D7B">
        <w:rPr>
          <w:color w:val="000000" w:themeColor="text1"/>
        </w:rPr>
        <w:t xml:space="preserve"> výkonové a funkční požadavky na zařízení v reálném testu. Dodavatel je objednateli demonstroval prostřednictvím „Proof of concept řešení“, ze kterého byl pořízen protokol ze dne </w:t>
      </w:r>
      <w:r w:rsidRPr="00FB5D7B">
        <w:rPr>
          <w:rFonts w:cs="Arial"/>
          <w:color w:val="000000" w:themeColor="text1"/>
        </w:rPr>
        <w:t>[</w:t>
      </w:r>
      <w:r w:rsidRPr="00FB5D7B">
        <w:rPr>
          <w:rFonts w:cs="Arial"/>
          <w:color w:val="000000" w:themeColor="text1"/>
          <w:highlight w:val="yellow"/>
        </w:rPr>
        <w:t>bude doplněno před uzavřením smlouvy</w:t>
      </w:r>
      <w:r w:rsidRPr="00FB5D7B">
        <w:rPr>
          <w:rFonts w:cs="Arial"/>
          <w:color w:val="000000" w:themeColor="text1"/>
        </w:rPr>
        <w:t>]</w:t>
      </w:r>
      <w:r w:rsidR="00FB5D7B">
        <w:rPr>
          <w:b/>
          <w:color w:val="000000" w:themeColor="text1"/>
        </w:rPr>
        <w:t>.</w:t>
      </w:r>
    </w:p>
    <w:p w14:paraId="4B51F0DF" w14:textId="7F781411" w:rsidR="00E67A1C" w:rsidRPr="00FB5D7B" w:rsidRDefault="00E67A1C" w:rsidP="00FB5D7B">
      <w:pPr>
        <w:pStyle w:val="02-ODST-2"/>
        <w:numPr>
          <w:ilvl w:val="0"/>
          <w:numId w:val="0"/>
        </w:numPr>
        <w:ind w:left="567" w:hanging="567"/>
        <w:rPr>
          <w:color w:val="000000" w:themeColor="text1"/>
        </w:rPr>
      </w:pPr>
      <w:r w:rsidRPr="00FB5D7B">
        <w:rPr>
          <w:color w:val="000000" w:themeColor="text1"/>
        </w:rPr>
        <w:tab/>
        <w:t xml:space="preserve">Splnění požadavků uvedených v tomto ustanovení odst. </w:t>
      </w:r>
      <w:proofErr w:type="gramStart"/>
      <w:r w:rsidRPr="00FB5D7B">
        <w:rPr>
          <w:color w:val="000000" w:themeColor="text1"/>
        </w:rPr>
        <w:t>8.4. je</w:t>
      </w:r>
      <w:proofErr w:type="gramEnd"/>
      <w:r w:rsidRPr="00FB5D7B">
        <w:rPr>
          <w:color w:val="000000" w:themeColor="text1"/>
        </w:rPr>
        <w:t xml:space="preserve"> dodavatel povinen dodržovat po celou dobu trvání smlouvy a kdykoli po dobu trvání této smlouvy je povinen splnění požadavků objednateli na jeho vyžádání doložit, resp. znovu prokázat. Neplnění těchto požadavků zakládá objednateli právo na odstoupení od smlouvy.</w:t>
      </w:r>
    </w:p>
    <w:p w14:paraId="04FC70D0" w14:textId="6AAA22B5" w:rsidR="00807F21" w:rsidRDefault="0017312A" w:rsidP="003E6B82">
      <w:pPr>
        <w:pStyle w:val="02-ODST-2"/>
        <w:numPr>
          <w:ilvl w:val="1"/>
          <w:numId w:val="6"/>
        </w:numPr>
      </w:pPr>
      <w:r>
        <w:t xml:space="preserve">Dodavatel je povinen při provádění </w:t>
      </w:r>
      <w:r w:rsidR="00556F73">
        <w:t xml:space="preserve">předmětu plnění </w:t>
      </w:r>
      <w:r>
        <w:t>a její</w:t>
      </w:r>
      <w:r w:rsidR="00807F21">
        <w:t xml:space="preserve"> částí dodržovat:</w:t>
      </w:r>
    </w:p>
    <w:p w14:paraId="63808EBD" w14:textId="77777777" w:rsidR="00807F21" w:rsidRPr="0017312A" w:rsidRDefault="00807F21" w:rsidP="003E6B82">
      <w:pPr>
        <w:pStyle w:val="Zkladntext2"/>
        <w:numPr>
          <w:ilvl w:val="0"/>
          <w:numId w:val="7"/>
        </w:numPr>
        <w:spacing w:before="0" w:after="0" w:line="240" w:lineRule="auto"/>
        <w:ind w:left="1134"/>
        <w:rPr>
          <w:rFonts w:cs="Arial"/>
        </w:rPr>
      </w:pPr>
      <w:r w:rsidRPr="00F36DFF">
        <w:rPr>
          <w:rFonts w:cs="Arial"/>
        </w:rPr>
        <w:t xml:space="preserve">obecně závazné právní předpisy, </w:t>
      </w:r>
    </w:p>
    <w:p w14:paraId="55F0C4D2" w14:textId="77777777" w:rsidR="00807F21" w:rsidRPr="00F36DFF" w:rsidRDefault="00807F21" w:rsidP="003E6B82">
      <w:pPr>
        <w:pStyle w:val="Zkladntext2"/>
        <w:numPr>
          <w:ilvl w:val="0"/>
          <w:numId w:val="7"/>
        </w:numPr>
        <w:spacing w:before="0" w:after="0" w:line="240" w:lineRule="auto"/>
        <w:ind w:left="1134"/>
        <w:rPr>
          <w:rFonts w:cs="Arial"/>
        </w:rPr>
      </w:pPr>
      <w:r w:rsidRPr="00F36DFF">
        <w:rPr>
          <w:rFonts w:cs="Arial"/>
        </w:rPr>
        <w:t>platné české technické normy anebo EN normy,</w:t>
      </w:r>
    </w:p>
    <w:p w14:paraId="10BB962A" w14:textId="77777777" w:rsidR="00807F21" w:rsidRPr="00F36DFF" w:rsidRDefault="00807F21" w:rsidP="003E6B82">
      <w:pPr>
        <w:pStyle w:val="Zkladntext2"/>
        <w:numPr>
          <w:ilvl w:val="0"/>
          <w:numId w:val="7"/>
        </w:numPr>
        <w:spacing w:before="0" w:after="0" w:line="240" w:lineRule="auto"/>
        <w:ind w:left="1134"/>
        <w:rPr>
          <w:rFonts w:cs="Arial"/>
        </w:rPr>
      </w:pPr>
      <w:r w:rsidRPr="00F36DFF">
        <w:rPr>
          <w:rFonts w:cs="Arial"/>
        </w:rPr>
        <w:t>požární předpisy,</w:t>
      </w:r>
    </w:p>
    <w:p w14:paraId="077C95FD" w14:textId="77777777" w:rsidR="00807F21" w:rsidRPr="00F36DFF" w:rsidRDefault="00807F21" w:rsidP="003E6B82">
      <w:pPr>
        <w:pStyle w:val="Zkladntext2"/>
        <w:numPr>
          <w:ilvl w:val="0"/>
          <w:numId w:val="7"/>
        </w:numPr>
        <w:spacing w:before="0" w:after="0" w:line="240" w:lineRule="auto"/>
        <w:ind w:left="1134"/>
        <w:rPr>
          <w:rFonts w:cs="Arial"/>
        </w:rPr>
      </w:pPr>
      <w:r w:rsidRPr="00F36DFF">
        <w:rPr>
          <w:rFonts w:cs="Arial"/>
        </w:rPr>
        <w:t xml:space="preserve">veškeré bezpečnostní předpisy, zejména: </w:t>
      </w:r>
    </w:p>
    <w:p w14:paraId="3050EAA9" w14:textId="63DEE1A9" w:rsidR="00807F21" w:rsidRPr="00F36DFF" w:rsidRDefault="0017312A" w:rsidP="003E6B82">
      <w:pPr>
        <w:pStyle w:val="Zkladntext2"/>
        <w:numPr>
          <w:ilvl w:val="0"/>
          <w:numId w:val="7"/>
        </w:numPr>
        <w:spacing w:before="0" w:after="0" w:line="240" w:lineRule="auto"/>
        <w:ind w:left="1134"/>
        <w:rPr>
          <w:rFonts w:cs="Arial"/>
        </w:rPr>
      </w:pPr>
      <w:r w:rsidRPr="00F36DFF">
        <w:rPr>
          <w:rFonts w:cs="Arial"/>
        </w:rPr>
        <w:t>vnitřní předpisy o</w:t>
      </w:r>
      <w:r w:rsidR="00807F21" w:rsidRPr="00F36DFF">
        <w:rPr>
          <w:rFonts w:cs="Arial"/>
        </w:rPr>
        <w:t>bjednatele, s nimiž byl seznámen,</w:t>
      </w:r>
    </w:p>
    <w:p w14:paraId="2B470FEA" w14:textId="1FDEDE01" w:rsidR="00807F21" w:rsidRPr="00F36DFF" w:rsidRDefault="00807F21" w:rsidP="003E6B82">
      <w:pPr>
        <w:pStyle w:val="Zkladntext2"/>
        <w:numPr>
          <w:ilvl w:val="0"/>
          <w:numId w:val="7"/>
        </w:numPr>
        <w:spacing w:before="0" w:after="0" w:line="240" w:lineRule="auto"/>
        <w:ind w:left="1134"/>
        <w:rPr>
          <w:rFonts w:cs="Arial"/>
        </w:rPr>
      </w:pPr>
      <w:r w:rsidRPr="00F36DFF">
        <w:rPr>
          <w:rFonts w:cs="Arial"/>
        </w:rPr>
        <w:t>p</w:t>
      </w:r>
      <w:r w:rsidR="0017312A" w:rsidRPr="00F36DFF">
        <w:rPr>
          <w:rFonts w:cs="Arial"/>
        </w:rPr>
        <w:t>odmínky stanovené touto s</w:t>
      </w:r>
      <w:r w:rsidRPr="00F36DFF">
        <w:rPr>
          <w:rFonts w:cs="Arial"/>
        </w:rPr>
        <w:t>mlouvou a jejími přílohami</w:t>
      </w:r>
      <w:r w:rsidR="0017312A" w:rsidRPr="0017312A">
        <w:rPr>
          <w:rFonts w:cs="Arial"/>
        </w:rPr>
        <w:t xml:space="preserve"> a dokumenty, na které odkazuje</w:t>
      </w:r>
      <w:r w:rsidR="0017312A">
        <w:rPr>
          <w:rFonts w:cs="Arial"/>
        </w:rPr>
        <w:t>.</w:t>
      </w:r>
      <w:r w:rsidRPr="00F36DFF">
        <w:rPr>
          <w:rFonts w:cs="Arial"/>
        </w:rPr>
        <w:t xml:space="preserve"> </w:t>
      </w:r>
    </w:p>
    <w:p w14:paraId="54C180A9" w14:textId="4C004091" w:rsidR="00807F21" w:rsidRDefault="0017312A" w:rsidP="003E6B82">
      <w:pPr>
        <w:pStyle w:val="02-ODST-2"/>
        <w:numPr>
          <w:ilvl w:val="1"/>
          <w:numId w:val="6"/>
        </w:numPr>
        <w:rPr>
          <w:rFonts w:cs="Arial"/>
        </w:rPr>
      </w:pPr>
      <w:r>
        <w:t>Dodavatel</w:t>
      </w:r>
      <w:r w:rsidR="00807F21">
        <w:t xml:space="preserve"> je povinen chránit zájmy </w:t>
      </w:r>
      <w:r w:rsidR="00E67A1C">
        <w:t>o</w:t>
      </w:r>
      <w:r w:rsidR="00807F21">
        <w:t>bjednatele.</w:t>
      </w:r>
    </w:p>
    <w:p w14:paraId="1E71A48B" w14:textId="3D84E36F" w:rsidR="00807F21" w:rsidRDefault="0017312A" w:rsidP="003E6B82">
      <w:pPr>
        <w:pStyle w:val="02-ODST-2"/>
        <w:numPr>
          <w:ilvl w:val="1"/>
          <w:numId w:val="6"/>
        </w:numPr>
        <w:rPr>
          <w:rFonts w:cs="Arial"/>
        </w:rPr>
      </w:pPr>
      <w:r>
        <w:t>Dodavatel</w:t>
      </w:r>
      <w:r w:rsidR="00807F21">
        <w:t xml:space="preserve"> se zav</w:t>
      </w:r>
      <w:r>
        <w:t>azuje při plnění předmětu této s</w:t>
      </w:r>
      <w:r w:rsidR="00807F21">
        <w:t xml:space="preserve">mlouvy </w:t>
      </w:r>
      <w:r>
        <w:t>brát zřetel na potřeby o</w:t>
      </w:r>
      <w:r w:rsidR="00FB5D7B">
        <w:t>bjednatele a </w:t>
      </w:r>
      <w:r w:rsidR="00807F21">
        <w:t>je</w:t>
      </w:r>
      <w:r>
        <w:t xml:space="preserve">dnotlivé činnosti se dodavatel </w:t>
      </w:r>
      <w:r w:rsidR="00807F21">
        <w:t>zavazuje</w:t>
      </w:r>
      <w:r>
        <w:t xml:space="preserve"> provádět v úzké součinnosti s o</w:t>
      </w:r>
      <w:r w:rsidR="00807F21">
        <w:t>bjednatelem.</w:t>
      </w:r>
    </w:p>
    <w:p w14:paraId="08C23779" w14:textId="40B9E0CE" w:rsidR="00807F21" w:rsidRDefault="0017312A" w:rsidP="003E6B82">
      <w:pPr>
        <w:pStyle w:val="02-ODST-2"/>
        <w:numPr>
          <w:ilvl w:val="1"/>
          <w:numId w:val="6"/>
        </w:numPr>
        <w:rPr>
          <w:rFonts w:cs="Arial"/>
        </w:rPr>
      </w:pPr>
      <w:r>
        <w:rPr>
          <w:rFonts w:cs="Arial"/>
        </w:rPr>
        <w:t>Dodavatel</w:t>
      </w:r>
      <w:r w:rsidR="00807F21">
        <w:rPr>
          <w:rFonts w:cs="Arial"/>
        </w:rPr>
        <w:t xml:space="preserve"> je povinen provést veškeré práce, dodávky, služby a výkony, kterých je potřeba trvale nebo dočasně k řádnému zahájení, provedení, dokon</w:t>
      </w:r>
      <w:r>
        <w:rPr>
          <w:rFonts w:cs="Arial"/>
        </w:rPr>
        <w:t xml:space="preserve">čení, vyzkoušení a předání </w:t>
      </w:r>
      <w:r w:rsidR="00556F73">
        <w:rPr>
          <w:rFonts w:cs="Arial"/>
        </w:rPr>
        <w:t xml:space="preserve">předmětu plnění </w:t>
      </w:r>
      <w:r>
        <w:rPr>
          <w:rFonts w:cs="Arial"/>
        </w:rPr>
        <w:t>a jejího uvedení</w:t>
      </w:r>
      <w:r w:rsidR="00807F21">
        <w:rPr>
          <w:rFonts w:cs="Arial"/>
        </w:rPr>
        <w:t xml:space="preserve"> do řádného provozu v souladu s právní</w:t>
      </w:r>
      <w:r>
        <w:rPr>
          <w:rFonts w:cs="Arial"/>
        </w:rPr>
        <w:t xml:space="preserve">mi předpisy a platnými normami, </w:t>
      </w:r>
      <w:r w:rsidR="00807F21">
        <w:rPr>
          <w:rFonts w:cs="Arial"/>
        </w:rPr>
        <w:t>bez ohledu na to, zda tyto práce, dodávky, služby a výkony nutné pro provedení,</w:t>
      </w:r>
      <w:r>
        <w:rPr>
          <w:rFonts w:cs="Arial"/>
        </w:rPr>
        <w:t xml:space="preserve"> byly obsaženy výslovně v této s</w:t>
      </w:r>
      <w:r w:rsidR="00807F21">
        <w:rPr>
          <w:rFonts w:cs="Arial"/>
        </w:rPr>
        <w:t>mlouvě</w:t>
      </w:r>
      <w:r>
        <w:rPr>
          <w:rFonts w:cs="Arial"/>
        </w:rPr>
        <w:t xml:space="preserve"> a podkladech pro provedení předmětu plnění</w:t>
      </w:r>
      <w:r w:rsidR="00807F21">
        <w:rPr>
          <w:rFonts w:cs="Arial"/>
        </w:rPr>
        <w:t>.</w:t>
      </w:r>
    </w:p>
    <w:p w14:paraId="1DD6E1AB" w14:textId="67D6940D" w:rsidR="00807F21" w:rsidRDefault="0017312A" w:rsidP="003E6B82">
      <w:pPr>
        <w:pStyle w:val="02-ODST-2"/>
        <w:numPr>
          <w:ilvl w:val="1"/>
          <w:numId w:val="6"/>
        </w:numPr>
        <w:rPr>
          <w:rFonts w:cs="Arial"/>
        </w:rPr>
      </w:pPr>
      <w:r>
        <w:rPr>
          <w:rFonts w:cs="Arial"/>
        </w:rPr>
        <w:t>Dodavatel</w:t>
      </w:r>
      <w:r w:rsidR="00807F21">
        <w:rPr>
          <w:rFonts w:cs="Arial"/>
        </w:rPr>
        <w:t xml:space="preserve"> se zavaz</w:t>
      </w:r>
      <w:r>
        <w:rPr>
          <w:rFonts w:cs="Arial"/>
        </w:rPr>
        <w:t>uje před zahájením prací na zakázce v konkrétním místě plnění seznámit se pracovištěm a požadavky o</w:t>
      </w:r>
      <w:r w:rsidR="00807F21">
        <w:rPr>
          <w:rFonts w:cs="Arial"/>
        </w:rPr>
        <w:t>bjednatele, prostudovat předané podklady a mít tak všechny potřebné údaje souvisejí</w:t>
      </w:r>
      <w:r>
        <w:rPr>
          <w:rFonts w:cs="Arial"/>
        </w:rPr>
        <w:t>cí s předmětem plnění</w:t>
      </w:r>
      <w:r w:rsidR="00807F21">
        <w:rPr>
          <w:rFonts w:cs="Arial"/>
        </w:rPr>
        <w:t>.</w:t>
      </w:r>
    </w:p>
    <w:p w14:paraId="579C2640" w14:textId="2E15E2FB" w:rsidR="00807F21" w:rsidRDefault="008709DF" w:rsidP="003E6B82">
      <w:pPr>
        <w:pStyle w:val="02-ODST-2"/>
        <w:numPr>
          <w:ilvl w:val="1"/>
          <w:numId w:val="6"/>
        </w:numPr>
        <w:rPr>
          <w:rFonts w:cs="Arial"/>
        </w:rPr>
      </w:pPr>
      <w:r>
        <w:rPr>
          <w:rFonts w:cs="Arial"/>
        </w:rPr>
        <w:t xml:space="preserve">Před zahájením realizace </w:t>
      </w:r>
      <w:r w:rsidR="00556F73">
        <w:rPr>
          <w:rFonts w:cs="Arial"/>
        </w:rPr>
        <w:t>předmětu plnění</w:t>
      </w:r>
      <w:r>
        <w:rPr>
          <w:rFonts w:cs="Arial"/>
        </w:rPr>
        <w:t xml:space="preserve"> seznámí o</w:t>
      </w:r>
      <w:r w:rsidR="00807F21">
        <w:rPr>
          <w:rFonts w:cs="Arial"/>
        </w:rPr>
        <w:t xml:space="preserve">bjednatel </w:t>
      </w:r>
      <w:r>
        <w:rPr>
          <w:rFonts w:cs="Arial"/>
        </w:rPr>
        <w:t>dodavatele</w:t>
      </w:r>
      <w:r w:rsidR="00807F21">
        <w:rPr>
          <w:rFonts w:cs="Arial"/>
        </w:rPr>
        <w:t xml:space="preserve"> se specifickými místními podmínkami </w:t>
      </w:r>
      <w:r>
        <w:rPr>
          <w:rFonts w:cs="Arial"/>
        </w:rPr>
        <w:t>pracoviště</w:t>
      </w:r>
      <w:r w:rsidR="00807F21">
        <w:rPr>
          <w:rFonts w:cs="Arial"/>
        </w:rPr>
        <w:t>, p</w:t>
      </w:r>
      <w:r>
        <w:rPr>
          <w:rFonts w:cs="Arial"/>
        </w:rPr>
        <w:t>lynoucími z vnitřních předpisů o</w:t>
      </w:r>
      <w:r w:rsidR="00807F21">
        <w:rPr>
          <w:rFonts w:cs="Arial"/>
        </w:rPr>
        <w:t>bjednatele, včetně zákazu kouření v celém prosto</w:t>
      </w:r>
      <w:r>
        <w:rPr>
          <w:rFonts w:cs="Arial"/>
        </w:rPr>
        <w:t>ru, v němž se nachází pracoviště</w:t>
      </w:r>
      <w:r w:rsidR="00807F21">
        <w:rPr>
          <w:rFonts w:cs="Arial"/>
        </w:rPr>
        <w:t xml:space="preserve"> a předpisů platných v areálu skladu pohonných hmot (zejména vnitřních předpisů týkajících se prevence závažných havárií, požární bezpečnosti, daňového skladu, propustkového řádu apod.). </w:t>
      </w:r>
    </w:p>
    <w:p w14:paraId="34431468" w14:textId="4C8B366A" w:rsidR="00807F21" w:rsidRPr="00C30350" w:rsidRDefault="008709DF" w:rsidP="003E6B82">
      <w:pPr>
        <w:pStyle w:val="02-ODST-2"/>
        <w:numPr>
          <w:ilvl w:val="1"/>
          <w:numId w:val="6"/>
        </w:numPr>
      </w:pPr>
      <w:r>
        <w:t>Dodavatel</w:t>
      </w:r>
      <w:r w:rsidR="00807F21">
        <w:t xml:space="preserve"> je pov</w:t>
      </w:r>
      <w:r>
        <w:t>inen řídit se veškerými pokyny o</w:t>
      </w:r>
      <w:r w:rsidR="00807F21">
        <w:t>bjednatele. Je však povinen písemně v dostatečném časov</w:t>
      </w:r>
      <w:r>
        <w:t>ém předstihu upozornit písemně o</w:t>
      </w:r>
      <w:r w:rsidR="00807F21">
        <w:t xml:space="preserve">bjednatele na případnou nevhodnost jeho </w:t>
      </w:r>
      <w:r w:rsidR="00807F21" w:rsidRPr="00C30350">
        <w:t>pokynů.</w:t>
      </w:r>
    </w:p>
    <w:p w14:paraId="2AD98DD6" w14:textId="78E2480B" w:rsidR="00033241" w:rsidRPr="00C30350" w:rsidRDefault="00033241" w:rsidP="003E6B82">
      <w:pPr>
        <w:pStyle w:val="02-ODST-2"/>
        <w:numPr>
          <w:ilvl w:val="1"/>
          <w:numId w:val="6"/>
        </w:numPr>
        <w:rPr>
          <w:rFonts w:cs="Arial"/>
        </w:rPr>
      </w:pPr>
      <w:r w:rsidRPr="00C30350">
        <w:rPr>
          <w:rFonts w:cs="Arial"/>
        </w:rPr>
        <w:t>Dodavatel</w:t>
      </w:r>
      <w:r w:rsidR="00807F21" w:rsidRPr="00C30350">
        <w:rPr>
          <w:rFonts w:cs="Arial"/>
        </w:rPr>
        <w:t xml:space="preserve"> se zavazuje průběžně provádět veškeré potřebné zkoušky, měření a atesty k prokázání kvalit</w:t>
      </w:r>
      <w:r w:rsidR="008709DF" w:rsidRPr="00C30350">
        <w:rPr>
          <w:rFonts w:cs="Arial"/>
        </w:rPr>
        <w:t xml:space="preserve">ativních parametrů předmětu </w:t>
      </w:r>
      <w:r w:rsidR="00556F73">
        <w:rPr>
          <w:rFonts w:cs="Arial"/>
        </w:rPr>
        <w:t>plnění</w:t>
      </w:r>
      <w:r w:rsidR="00556F73" w:rsidRPr="00C30350">
        <w:rPr>
          <w:rFonts w:cs="Arial"/>
        </w:rPr>
        <w:t xml:space="preserve"> </w:t>
      </w:r>
      <w:r w:rsidR="008324B6" w:rsidRPr="00C30350">
        <w:rPr>
          <w:rFonts w:cs="Arial"/>
        </w:rPr>
        <w:t>v souladu se Závaznými podklady</w:t>
      </w:r>
      <w:r w:rsidR="00807F21" w:rsidRPr="00C30350">
        <w:rPr>
          <w:rFonts w:cs="Arial"/>
        </w:rPr>
        <w:t>.</w:t>
      </w:r>
    </w:p>
    <w:p w14:paraId="249E8C40" w14:textId="7DCE1F9F" w:rsidR="00807F21" w:rsidRPr="00C30350" w:rsidRDefault="00033241" w:rsidP="003E6B82">
      <w:pPr>
        <w:pStyle w:val="02-ODST-2"/>
        <w:numPr>
          <w:ilvl w:val="1"/>
          <w:numId w:val="6"/>
        </w:numPr>
        <w:rPr>
          <w:rFonts w:eastAsia="MS Mincho"/>
        </w:rPr>
      </w:pPr>
      <w:r w:rsidRPr="00C30350">
        <w:rPr>
          <w:rFonts w:eastAsia="MS Mincho" w:cs="Arial"/>
        </w:rPr>
        <w:t xml:space="preserve">Dodavatel provede realizaci </w:t>
      </w:r>
      <w:r w:rsidR="00556F73">
        <w:rPr>
          <w:rFonts w:cs="Arial"/>
        </w:rPr>
        <w:t>předmětu plněn</w:t>
      </w:r>
      <w:r w:rsidR="00807F21" w:rsidRPr="00C30350">
        <w:rPr>
          <w:rFonts w:eastAsia="MS Mincho" w:cs="Arial"/>
        </w:rPr>
        <w:t xml:space="preserve"> kvalifikovanými </w:t>
      </w:r>
      <w:r w:rsidRPr="00C30350">
        <w:rPr>
          <w:rFonts w:eastAsia="MS Mincho" w:cs="Arial"/>
        </w:rPr>
        <w:t>osobami</w:t>
      </w:r>
      <w:r w:rsidRPr="00C30350">
        <w:rPr>
          <w:rFonts w:eastAsia="MS Mincho"/>
        </w:rPr>
        <w:t>.</w:t>
      </w:r>
      <w:r w:rsidR="00807F21" w:rsidRPr="00C30350">
        <w:rPr>
          <w:rFonts w:eastAsia="MS Mincho"/>
        </w:rPr>
        <w:t xml:space="preserve"> </w:t>
      </w:r>
    </w:p>
    <w:p w14:paraId="312EF08F" w14:textId="1B52DAC8" w:rsidR="00807F21" w:rsidRDefault="00807F21" w:rsidP="003E6B82">
      <w:pPr>
        <w:pStyle w:val="02-ODST-2"/>
        <w:numPr>
          <w:ilvl w:val="1"/>
          <w:numId w:val="6"/>
        </w:numPr>
      </w:pPr>
      <w:r>
        <w:t xml:space="preserve">Objednatel má právo sám nebo prostřednictvím jím pověřených osob provádět kontrolu plnění </w:t>
      </w:r>
      <w:r w:rsidR="00033241">
        <w:t>smluvních povinností dodavatele</w:t>
      </w:r>
      <w:r>
        <w:t xml:space="preserve"> kdykoli v průběhu provádění </w:t>
      </w:r>
      <w:r w:rsidR="00033241">
        <w:t>předmětu plnění dodavatelem</w:t>
      </w:r>
      <w:r>
        <w:t>.</w:t>
      </w:r>
    </w:p>
    <w:p w14:paraId="70CF6FC5" w14:textId="174030B9" w:rsidR="00807F21" w:rsidRDefault="007D77F1" w:rsidP="003E6B82">
      <w:pPr>
        <w:pStyle w:val="02-ODST-2"/>
        <w:numPr>
          <w:ilvl w:val="1"/>
          <w:numId w:val="6"/>
        </w:numPr>
      </w:pPr>
      <w:r>
        <w:t>Dodavatel</w:t>
      </w:r>
      <w:r w:rsidR="00807F21">
        <w:t xml:space="preserve"> se zavazuje zachovávat mlčenlivos</w:t>
      </w:r>
      <w:r>
        <w:t>t v souladu s ustanovením této s</w:t>
      </w:r>
      <w:r w:rsidR="00807F21">
        <w:t xml:space="preserve">mlouvy a žádné informace, data či jiné výsledky </w:t>
      </w:r>
      <w:r>
        <w:t>na základě a dle této s</w:t>
      </w:r>
      <w:r w:rsidR="00807F21">
        <w:t xml:space="preserve">mlouvy (označené </w:t>
      </w:r>
      <w:r w:rsidR="00E67A1C">
        <w:t xml:space="preserve">dále </w:t>
      </w:r>
      <w:r w:rsidR="00807F21">
        <w:t>za Důvěrné informace) neposkytne třetím osobám.</w:t>
      </w:r>
    </w:p>
    <w:p w14:paraId="60FFD6E5" w14:textId="1B1964F0" w:rsidR="00807F21" w:rsidRDefault="00807F21" w:rsidP="003E6B82">
      <w:pPr>
        <w:pStyle w:val="02-ODST-2"/>
        <w:numPr>
          <w:ilvl w:val="1"/>
          <w:numId w:val="6"/>
        </w:numPr>
      </w:pPr>
      <w:r>
        <w:t xml:space="preserve">Objednatel se zavazuje proškolit </w:t>
      </w:r>
      <w:r w:rsidR="007D77F1">
        <w:t>dodavatele z vnitřních předpisů objednatele.</w:t>
      </w:r>
    </w:p>
    <w:p w14:paraId="51E3F29F" w14:textId="40BE5DDA" w:rsidR="00807F21" w:rsidRDefault="004D0AEF" w:rsidP="003E6B82">
      <w:pPr>
        <w:pStyle w:val="02-ODST-2"/>
        <w:numPr>
          <w:ilvl w:val="1"/>
          <w:numId w:val="6"/>
        </w:numPr>
      </w:pPr>
      <w:r>
        <w:t>Dodavatel</w:t>
      </w:r>
      <w:r w:rsidR="00807F21">
        <w:t xml:space="preserve"> je povinen zajistit seznámení osob na straně </w:t>
      </w:r>
      <w:r>
        <w:t>dodavatele s vnitřními předpisy o</w:t>
      </w:r>
      <w:r w:rsidR="00807F21">
        <w:t>bjednatele.</w:t>
      </w:r>
    </w:p>
    <w:p w14:paraId="6539F893" w14:textId="7A1A2BB1" w:rsidR="00807F21" w:rsidRDefault="00807F21" w:rsidP="003E6B82">
      <w:pPr>
        <w:pStyle w:val="02-ODST-2"/>
        <w:numPr>
          <w:ilvl w:val="1"/>
          <w:numId w:val="6"/>
        </w:numPr>
      </w:pPr>
      <w:r>
        <w:t xml:space="preserve">Pokud některý dokument </w:t>
      </w:r>
      <w:r w:rsidR="004D0AEF">
        <w:t>dodavatele</w:t>
      </w:r>
      <w:r>
        <w:t xml:space="preserve">, popř. jeho část, jakožto </w:t>
      </w:r>
      <w:r w:rsidR="003B5F83">
        <w:t xml:space="preserve">i </w:t>
      </w:r>
      <w:r>
        <w:t xml:space="preserve">výsledek činnosti </w:t>
      </w:r>
      <w:r w:rsidR="004D0AEF">
        <w:t>dodavatele</w:t>
      </w:r>
      <w:r w:rsidR="003B5F83">
        <w:t xml:space="preserve"> při plnění této smlouvy, zejména poskytnutí předmět plnění (dále také jen „Dílo“)</w:t>
      </w:r>
      <w:r>
        <w:t xml:space="preserve">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w:t>
      </w:r>
      <w:r w:rsidR="004D0AEF">
        <w:t xml:space="preserve">iště/místa </w:t>
      </w:r>
      <w:r w:rsidR="004D0AEF">
        <w:lastRenderedPageBreak/>
        <w:t>podnikání dodavatele</w:t>
      </w:r>
      <w:r>
        <w:t xml:space="preserve">, poskytuje </w:t>
      </w:r>
      <w:r w:rsidR="004D0AEF">
        <w:t>dodavatel podpisem této s</w:t>
      </w:r>
      <w:r>
        <w:t>mlouvy</w:t>
      </w:r>
      <w:r w:rsidR="004D0AEF">
        <w:t xml:space="preserve"> o</w:t>
      </w:r>
      <w:r>
        <w:t xml:space="preserve">bjednateli k takto vytvořenému </w:t>
      </w:r>
      <w:r w:rsidR="003B5F83">
        <w:t xml:space="preserve">Dílo </w:t>
      </w:r>
      <w:r w:rsidR="004D0AEF">
        <w:t>dodavatele</w:t>
      </w:r>
      <w:r>
        <w:t xml:space="preserve"> jako celku i k jeho </w:t>
      </w:r>
      <w:proofErr w:type="gramStart"/>
      <w:r>
        <w:t>části(em</w:t>
      </w:r>
      <w:proofErr w:type="gramEnd"/>
      <w:r>
        <w:t>) časově neomezené, přenosné, neexkluzívní oprávnění k výkonu práva je užít rozmnožováním, sdělováním třetím osobám a jiným způsobem pro potř</w:t>
      </w:r>
      <w:r w:rsidR="004D0AEF">
        <w:t>eby o</w:t>
      </w:r>
      <w:r>
        <w:t xml:space="preserve">bjednatele. Dokumenty </w:t>
      </w:r>
      <w:r w:rsidR="004D0AEF">
        <w:t>dodavatele</w:t>
      </w:r>
      <w:r>
        <w:t xml:space="preserve"> nebudou bez souhlasu </w:t>
      </w:r>
      <w:r w:rsidR="004D0AEF">
        <w:t>dodavatele o</w:t>
      </w:r>
      <w:r>
        <w:t xml:space="preserve">bjednatelem (nebo v jeho zastoupení) užívány pro jiné účely než uvedené v tomto ustanovení. Objednatel je oprávněn pro uvedené účely </w:t>
      </w:r>
      <w:r w:rsidR="003B5F83">
        <w:t>D</w:t>
      </w:r>
      <w:r>
        <w:t xml:space="preserve">ílo upravovat či měnit. V případě, že </w:t>
      </w:r>
      <w:r w:rsidR="003B5F83">
        <w:t xml:space="preserve">Dílo </w:t>
      </w:r>
      <w:r w:rsidR="004D0AEF">
        <w:t>dodavatele</w:t>
      </w:r>
      <w:r>
        <w:t xml:space="preserve"> popř. jeho část, jakožto výsledek činnosti poddodavatele podléhá ochraně podle autorského zákona nebo podobného obecně závazného právního předpisu podle právního řádu bydliště/místa podnikání poddodavatele, zavazuje se </w:t>
      </w:r>
      <w:r w:rsidR="004D0AEF">
        <w:t>dodavatel</w:t>
      </w:r>
      <w:r>
        <w:t xml:space="preserve"> zajisti</w:t>
      </w:r>
      <w:r w:rsidR="004D0AEF">
        <w:t>t pro o</w:t>
      </w:r>
      <w:r>
        <w:t xml:space="preserve">bjednatele ve vztahu k takovému </w:t>
      </w:r>
      <w:r w:rsidR="003B5F83">
        <w:t xml:space="preserve">Dílu </w:t>
      </w:r>
      <w:r>
        <w:t>oprávnění v rozsahu uvedeném výše. Odměna za poskytnutí veškerých oprávnění je zahrnu</w:t>
      </w:r>
      <w:r w:rsidR="004D0AEF">
        <w:t>ta v</w:t>
      </w:r>
      <w:r w:rsidR="003B5F83">
        <w:t xml:space="preserve"> odměně dodavatele </w:t>
      </w:r>
      <w:r w:rsidR="004D0AEF">
        <w:t>za předmět plnění</w:t>
      </w:r>
      <w:r>
        <w:t>.</w:t>
      </w:r>
    </w:p>
    <w:p w14:paraId="581B3395" w14:textId="590B2979" w:rsidR="00807F21" w:rsidRDefault="004D0AEF" w:rsidP="003E6B82">
      <w:pPr>
        <w:pStyle w:val="02-ODST-2"/>
        <w:numPr>
          <w:ilvl w:val="1"/>
          <w:numId w:val="6"/>
        </w:numPr>
      </w:pPr>
      <w:r>
        <w:t xml:space="preserve">Dodavatel </w:t>
      </w:r>
      <w:r w:rsidR="00807F21">
        <w:t xml:space="preserve">prohlašuje, že má odbornost odpovídající plnění </w:t>
      </w:r>
      <w:r>
        <w:t>dodavatele</w:t>
      </w:r>
      <w:r w:rsidR="00807F21">
        <w:t xml:space="preserve"> dle smlouvy. Pokud </w:t>
      </w:r>
      <w:r>
        <w:t>dodavatel</w:t>
      </w:r>
      <w:r w:rsidR="00807F21">
        <w:t xml:space="preserve"> obdrží dílčí podklady k provádění </w:t>
      </w:r>
      <w:r w:rsidR="00556F73">
        <w:rPr>
          <w:rFonts w:cs="Arial"/>
        </w:rPr>
        <w:t>předmětu plněn</w:t>
      </w:r>
      <w:r w:rsidR="003B5F83">
        <w:rPr>
          <w:rFonts w:cs="Arial"/>
        </w:rPr>
        <w:t>í</w:t>
      </w:r>
      <w:r>
        <w:t xml:space="preserve"> až v průběhu realizace</w:t>
      </w:r>
      <w:r w:rsidR="00807F21">
        <w:t>, je povinen prověřit tyto podklady neprodleně po jeji</w:t>
      </w:r>
      <w:r>
        <w:t>ch převzetí. Jestliže dodavatel</w:t>
      </w:r>
      <w:r w:rsidR="00807F21">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t>dodavatele</w:t>
      </w:r>
      <w:r w:rsidR="00807F21">
        <w:t>.</w:t>
      </w:r>
    </w:p>
    <w:p w14:paraId="3AFE2360" w14:textId="7B646121" w:rsidR="008352F7" w:rsidRPr="00C95B9F" w:rsidRDefault="008352F7" w:rsidP="008352F7">
      <w:pPr>
        <w:pStyle w:val="02-ODST-2"/>
        <w:rPr>
          <w:rFonts w:cs="Arial"/>
        </w:rPr>
      </w:pPr>
      <w:r w:rsidRPr="00D45073">
        <w:rPr>
          <w:rFonts w:cs="Arial"/>
        </w:rPr>
        <w:t>Za podstatné porušení této s</w:t>
      </w:r>
      <w:r w:rsidRPr="006B6808">
        <w:rPr>
          <w:rFonts w:cs="Arial"/>
        </w:rPr>
        <w:t>mlouvy</w:t>
      </w:r>
      <w:r w:rsidRPr="000520BC">
        <w:rPr>
          <w:rFonts w:cs="Arial"/>
        </w:rPr>
        <w:t xml:space="preserve"> se považuje vždy vadné plnění </w:t>
      </w:r>
      <w:r w:rsidR="00551854">
        <w:rPr>
          <w:rFonts w:cs="Arial"/>
        </w:rPr>
        <w:t>dodavatele</w:t>
      </w:r>
      <w:r w:rsidRPr="00A85B4A">
        <w:rPr>
          <w:rFonts w:cs="Arial"/>
        </w:rPr>
        <w:t xml:space="preserve">, v jehož důsledku nelze řádně a bez obtíží (neplynoucích z obvyklého způsobu používání věci nebo způsobů použití, který si </w:t>
      </w:r>
      <w:r w:rsidR="00551854">
        <w:rPr>
          <w:rFonts w:cs="Arial"/>
        </w:rPr>
        <w:t xml:space="preserve">objednatel </w:t>
      </w:r>
      <w:r w:rsidRPr="00C95B9F">
        <w:rPr>
          <w:rFonts w:cs="Arial"/>
        </w:rPr>
        <w:t>v této smlouvě vymínil) užívat dodaný předmět plnění nebo jeho jednotlivou část.</w:t>
      </w:r>
    </w:p>
    <w:p w14:paraId="429FFE34" w14:textId="76096718" w:rsidR="008352F7" w:rsidRPr="00C95B9F" w:rsidRDefault="00551854" w:rsidP="008352F7">
      <w:pPr>
        <w:pStyle w:val="02-ODST-2"/>
        <w:rPr>
          <w:rFonts w:cs="Arial"/>
        </w:rPr>
      </w:pPr>
      <w:r>
        <w:rPr>
          <w:rFonts w:cs="Arial"/>
        </w:rPr>
        <w:t>Dodavatel</w:t>
      </w:r>
      <w:r w:rsidR="008352F7" w:rsidRPr="00C95B9F">
        <w:rPr>
          <w:rFonts w:cs="Arial"/>
        </w:rPr>
        <w:t xml:space="preserve"> je povinen dodat </w:t>
      </w:r>
      <w:r>
        <w:rPr>
          <w:rFonts w:cs="Arial"/>
        </w:rPr>
        <w:t xml:space="preserve">objednateli </w:t>
      </w:r>
      <w:r w:rsidR="008352F7" w:rsidRPr="00C95B9F">
        <w:rPr>
          <w:rFonts w:cs="Arial"/>
        </w:rPr>
        <w:t>předmět plnění výhradně splňující všechny podmínky stanovené touto smlouvou a jejími nedílnými součástmi a rovněž splňující povinné podmínky prodeje.</w:t>
      </w:r>
    </w:p>
    <w:p w14:paraId="5B44D28F" w14:textId="77777777" w:rsidR="008352F7" w:rsidRPr="00457ACC" w:rsidRDefault="008352F7" w:rsidP="008352F7">
      <w:pPr>
        <w:pStyle w:val="02-ODST-2"/>
        <w:rPr>
          <w:rFonts w:cs="Arial"/>
        </w:rPr>
      </w:pPr>
      <w:r w:rsidRPr="00457ACC">
        <w:rPr>
          <w:rFonts w:cs="Arial"/>
        </w:rPr>
        <w:t>Smluvní strany se dohodly, že na vztah založený touto smlouvou se neuplatní § 2126 zákona č. 89/2012 Sb., občanský zákoník, v platném znění, týkajíc</w:t>
      </w:r>
      <w:r>
        <w:rPr>
          <w:rFonts w:cs="Arial"/>
        </w:rPr>
        <w:t>í se svépomocného prodeje, tj. s</w:t>
      </w:r>
      <w:r w:rsidRPr="00457ACC">
        <w:rPr>
          <w:rFonts w:cs="Arial"/>
        </w:rPr>
        <w:t>mluvní strany sjednávají, že v případě pro</w:t>
      </w:r>
      <w:r>
        <w:rPr>
          <w:rFonts w:cs="Arial"/>
        </w:rPr>
        <w:t>dlení jedné strany s převzetím p</w:t>
      </w:r>
      <w:r w:rsidRPr="00457ACC">
        <w:rPr>
          <w:rFonts w:cs="Arial"/>
        </w:rPr>
        <w:t>ř</w:t>
      </w:r>
      <w:r>
        <w:rPr>
          <w:rFonts w:cs="Arial"/>
        </w:rPr>
        <w:t>edmětu plnění či s placením za p</w:t>
      </w:r>
      <w:r w:rsidRPr="00457ACC">
        <w:rPr>
          <w:rFonts w:cs="Arial"/>
        </w:rPr>
        <w:t>ředmět</w:t>
      </w:r>
      <w:r>
        <w:rPr>
          <w:rFonts w:cs="Arial"/>
        </w:rPr>
        <w:t xml:space="preserve"> plnění nevzniká druhé s</w:t>
      </w:r>
      <w:r w:rsidRPr="00457ACC">
        <w:rPr>
          <w:rFonts w:cs="Arial"/>
        </w:rPr>
        <w:t>mluvní straně právo tuto věc po předchozím upozornění na účet prodlévající strany prodat.</w:t>
      </w:r>
    </w:p>
    <w:p w14:paraId="64E29AE3" w14:textId="6CD159DD" w:rsidR="008352F7" w:rsidRPr="00483EF1" w:rsidRDefault="008352F7" w:rsidP="008352F7">
      <w:pPr>
        <w:pStyle w:val="02-ODST-2"/>
      </w:pPr>
      <w:r w:rsidRPr="00457ACC">
        <w:rPr>
          <w:rFonts w:cs="Arial"/>
        </w:rPr>
        <w:t>Smluvní strany dále sjednáva</w:t>
      </w:r>
      <w:r>
        <w:rPr>
          <w:rFonts w:cs="Arial"/>
        </w:rPr>
        <w:t>jí, že na vztah založený touto s</w:t>
      </w:r>
      <w:r w:rsidRPr="00457ACC">
        <w:rPr>
          <w:rFonts w:cs="Arial"/>
        </w:rPr>
        <w:t>mlouvou se neuplatní ustanovení § 2093 zákona č. 89/2012 Sb., občanský zákoník, v </w:t>
      </w:r>
      <w:r>
        <w:rPr>
          <w:rFonts w:cs="Arial"/>
        </w:rPr>
        <w:t>platném znění</w:t>
      </w:r>
      <w:r w:rsidR="00551854">
        <w:rPr>
          <w:rFonts w:cs="Arial"/>
        </w:rPr>
        <w:t>.</w:t>
      </w:r>
      <w:r w:rsidR="00F36DFF">
        <w:rPr>
          <w:rFonts w:cs="Arial"/>
        </w:rPr>
        <w:t xml:space="preserve"> </w:t>
      </w:r>
      <w:r w:rsidR="00F01DD0">
        <w:t>Dodavatel</w:t>
      </w:r>
      <w:r w:rsidRPr="00483EF1">
        <w:t xml:space="preserve"> prohlašuje, že </w:t>
      </w:r>
      <w:r w:rsidR="00F01DD0">
        <w:t>veškerá zařízení</w:t>
      </w:r>
      <w:r w:rsidRPr="00483EF1">
        <w:t xml:space="preserve"> j</w:t>
      </w:r>
      <w:r w:rsidR="00F01DD0">
        <w:t>sou</w:t>
      </w:r>
      <w:r w:rsidRPr="00483EF1">
        <w:t xml:space="preserve"> dodán</w:t>
      </w:r>
      <w:r w:rsidR="00F01DD0">
        <w:t>a</w:t>
      </w:r>
      <w:r w:rsidRPr="00483EF1">
        <w:t xml:space="preserve"> s platnou licencí a zároveň j</w:t>
      </w:r>
      <w:r w:rsidR="00F01DD0">
        <w:t>sou</w:t>
      </w:r>
      <w:r w:rsidRPr="00483EF1">
        <w:t xml:space="preserve"> výrobcem určen</w:t>
      </w:r>
      <w:r w:rsidR="00F01DD0">
        <w:t>y</w:t>
      </w:r>
      <w:r w:rsidR="00FB5D7B">
        <w:t xml:space="preserve"> pro český trh a </w:t>
      </w:r>
      <w:r w:rsidRPr="00483EF1">
        <w:t>j</w:t>
      </w:r>
      <w:r w:rsidR="00F01DD0">
        <w:t>sou</w:t>
      </w:r>
      <w:r w:rsidRPr="00483EF1">
        <w:t xml:space="preserve"> pod zárukou výrobce pro území Č</w:t>
      </w:r>
      <w:r w:rsidR="00F01DD0">
        <w:t>eské republiky</w:t>
      </w:r>
      <w:r w:rsidRPr="00483EF1">
        <w:t>.</w:t>
      </w:r>
    </w:p>
    <w:p w14:paraId="10FE550B" w14:textId="36716A92" w:rsidR="00807F21" w:rsidRDefault="00F01DD0" w:rsidP="004B195B">
      <w:pPr>
        <w:pStyle w:val="01-L"/>
      </w:pPr>
      <w:r>
        <w:t xml:space="preserve">Předání a převzetí </w:t>
      </w:r>
      <w:r w:rsidR="00FF2A81">
        <w:t>předmětu plnění</w:t>
      </w:r>
    </w:p>
    <w:p w14:paraId="196AFE04" w14:textId="725E3C54" w:rsidR="00807F21" w:rsidRDefault="00F01DD0" w:rsidP="003E6B82">
      <w:pPr>
        <w:pStyle w:val="02-ODST-2"/>
        <w:numPr>
          <w:ilvl w:val="1"/>
          <w:numId w:val="6"/>
        </w:numPr>
      </w:pPr>
      <w:r>
        <w:t>Předání a převzetí</w:t>
      </w:r>
      <w:r w:rsidR="00807F21">
        <w:t xml:space="preserve"> se uskuteční</w:t>
      </w:r>
      <w:r>
        <w:t xml:space="preserve"> po řádném dokončení celé</w:t>
      </w:r>
      <w:r w:rsidR="00FF2A81">
        <w:t>ho předmětu plnění</w:t>
      </w:r>
      <w:r w:rsidR="000518A6">
        <w:t xml:space="preserve"> </w:t>
      </w:r>
      <w:r w:rsidR="000518A6" w:rsidRPr="0095068B">
        <w:t xml:space="preserve">vyjma </w:t>
      </w:r>
      <w:r w:rsidR="000518A6">
        <w:t>Servisních služeb</w:t>
      </w:r>
      <w:r w:rsidR="00807F21">
        <w:rPr>
          <w:i/>
        </w:rPr>
        <w:t xml:space="preserve">. </w:t>
      </w:r>
    </w:p>
    <w:p w14:paraId="389F9D7F" w14:textId="62237D09" w:rsidR="00807F21" w:rsidRDefault="00F01DD0" w:rsidP="003E6B82">
      <w:pPr>
        <w:pStyle w:val="02-ODST-2"/>
        <w:numPr>
          <w:ilvl w:val="1"/>
          <w:numId w:val="6"/>
        </w:numPr>
      </w:pPr>
      <w:r>
        <w:t xml:space="preserve">Dodavatel je povinen přejímku </w:t>
      </w:r>
      <w:r w:rsidR="00FF2A81">
        <w:t>předmětu plnění</w:t>
      </w:r>
      <w:r w:rsidR="000518A6">
        <w:t xml:space="preserve"> </w:t>
      </w:r>
      <w:r w:rsidR="000518A6" w:rsidRPr="0095068B">
        <w:t xml:space="preserve">vyjma </w:t>
      </w:r>
      <w:r w:rsidR="000518A6">
        <w:t>Servisních služeb</w:t>
      </w:r>
      <w:r>
        <w:t>, každé její jednotlivé části v konkrétním místě plnění,</w:t>
      </w:r>
      <w:r w:rsidR="00807F21">
        <w:t xml:space="preserve"> organizovat a pro účely přejímky a před přejím</w:t>
      </w:r>
      <w:r>
        <w:t xml:space="preserve">kou je dodavatel </w:t>
      </w:r>
      <w:r w:rsidR="00FB5D7B">
        <w:t>povinen včas připravit a </w:t>
      </w:r>
      <w:r w:rsidR="00807F21">
        <w:t>předložit v českém jazyce kromě veškerý</w:t>
      </w:r>
      <w:r>
        <w:t>ch dokladů sjednaných jinde ve s</w:t>
      </w:r>
      <w:r w:rsidR="00FB5D7B">
        <w:t>mlouvě a plynoucích z </w:t>
      </w:r>
      <w:r w:rsidR="00807F21">
        <w:t>obecně závazných právních a technických předpisů i následující doklady:</w:t>
      </w:r>
    </w:p>
    <w:p w14:paraId="5E69D3E5" w14:textId="77777777" w:rsidR="00807F21" w:rsidRDefault="00807F21" w:rsidP="003E6B82">
      <w:pPr>
        <w:pStyle w:val="Zkladntext3"/>
        <w:numPr>
          <w:ilvl w:val="0"/>
          <w:numId w:val="8"/>
        </w:numPr>
        <w:spacing w:before="0" w:after="0" w:line="240" w:lineRule="atLeast"/>
        <w:jc w:val="left"/>
        <w:rPr>
          <w:rFonts w:cs="Arial"/>
          <w:sz w:val="20"/>
        </w:rPr>
      </w:pPr>
      <w:r>
        <w:rPr>
          <w:rFonts w:cs="Arial"/>
          <w:sz w:val="20"/>
        </w:rPr>
        <w:t>veškeré doklady k použitým komponentům a materiálům v souladu s platnými předpisy,</w:t>
      </w:r>
    </w:p>
    <w:p w14:paraId="1EF97F95" w14:textId="77777777" w:rsidR="00F01DD0" w:rsidRPr="006C0FD8" w:rsidRDefault="00F01DD0" w:rsidP="003E6B82">
      <w:pPr>
        <w:numPr>
          <w:ilvl w:val="0"/>
          <w:numId w:val="8"/>
        </w:numPr>
        <w:spacing w:before="0"/>
        <w:ind w:left="1077" w:hanging="357"/>
        <w:contextualSpacing/>
        <w:rPr>
          <w:rFonts w:cs="Arial"/>
        </w:rPr>
      </w:pPr>
      <w:r w:rsidRPr="006C0FD8">
        <w:rPr>
          <w:rFonts w:cs="Arial"/>
        </w:rPr>
        <w:t>návody k použití, obsluze a údržbě, zejména s ohledem na bezpečnost práce a uživatelskou údržbu</w:t>
      </w:r>
    </w:p>
    <w:p w14:paraId="64A034B8" w14:textId="77777777" w:rsidR="00F01DD0" w:rsidRPr="006C0FD8" w:rsidRDefault="00F01DD0" w:rsidP="003E6B82">
      <w:pPr>
        <w:numPr>
          <w:ilvl w:val="0"/>
          <w:numId w:val="8"/>
        </w:numPr>
        <w:contextualSpacing/>
        <w:rPr>
          <w:rFonts w:cs="Arial"/>
        </w:rPr>
      </w:pPr>
      <w:r w:rsidRPr="006C0FD8">
        <w:rPr>
          <w:rFonts w:cs="Arial"/>
        </w:rPr>
        <w:t>doklad, že byla u výrobce registrována požadovaná délka a rozsah záruky a podpor</w:t>
      </w:r>
      <w:r>
        <w:rPr>
          <w:rFonts w:cs="Arial"/>
        </w:rPr>
        <w:t>y k dodaným zařízením</w:t>
      </w:r>
    </w:p>
    <w:p w14:paraId="71137386" w14:textId="77777777" w:rsidR="00F01DD0" w:rsidRPr="006C0FD8" w:rsidRDefault="00F01DD0" w:rsidP="003E6B82">
      <w:pPr>
        <w:numPr>
          <w:ilvl w:val="0"/>
          <w:numId w:val="8"/>
        </w:numPr>
        <w:contextualSpacing/>
        <w:rPr>
          <w:rFonts w:cs="Arial"/>
        </w:rPr>
      </w:pPr>
      <w:r w:rsidRPr="006C0FD8">
        <w:rPr>
          <w:rFonts w:cs="Arial"/>
        </w:rPr>
        <w:t>doklad, že zařízení jsou určena pro český trh</w:t>
      </w:r>
    </w:p>
    <w:p w14:paraId="60AF1144" w14:textId="77777777" w:rsidR="00F01DD0" w:rsidRDefault="00F01DD0" w:rsidP="003E6B82">
      <w:pPr>
        <w:numPr>
          <w:ilvl w:val="0"/>
          <w:numId w:val="8"/>
        </w:numPr>
        <w:contextualSpacing/>
        <w:rPr>
          <w:rFonts w:cs="Arial"/>
        </w:rPr>
      </w:pPr>
      <w:r>
        <w:rPr>
          <w:rFonts w:cs="Arial"/>
        </w:rPr>
        <w:t>dodací list/y</w:t>
      </w:r>
    </w:p>
    <w:p w14:paraId="1243BF1D" w14:textId="55D53A13" w:rsidR="00F01DD0" w:rsidRPr="006C0FD8" w:rsidRDefault="00F01DD0" w:rsidP="003E6B82">
      <w:pPr>
        <w:numPr>
          <w:ilvl w:val="0"/>
          <w:numId w:val="8"/>
        </w:numPr>
        <w:contextualSpacing/>
        <w:rPr>
          <w:rFonts w:cs="Arial"/>
        </w:rPr>
      </w:pPr>
      <w:r w:rsidRPr="006C0FD8">
        <w:rPr>
          <w:rFonts w:cs="Arial"/>
        </w:rPr>
        <w:t>z</w:t>
      </w:r>
      <w:r>
        <w:rPr>
          <w:rFonts w:cs="Arial"/>
        </w:rPr>
        <w:t>áruční list/y</w:t>
      </w:r>
    </w:p>
    <w:p w14:paraId="4C077082" w14:textId="77777777" w:rsidR="00F01DD0" w:rsidRPr="006C0FD8" w:rsidRDefault="00F01DD0" w:rsidP="003E6B82">
      <w:pPr>
        <w:numPr>
          <w:ilvl w:val="0"/>
          <w:numId w:val="8"/>
        </w:numPr>
        <w:contextualSpacing/>
        <w:rPr>
          <w:rFonts w:cs="Arial"/>
        </w:rPr>
      </w:pPr>
      <w:r w:rsidRPr="006C0FD8">
        <w:rPr>
          <w:rFonts w:cs="Arial"/>
        </w:rPr>
        <w:t>prohlášení o shodě (ES certifikáty)</w:t>
      </w:r>
    </w:p>
    <w:p w14:paraId="5474152D" w14:textId="77777777" w:rsidR="00F01DD0" w:rsidRDefault="00F01DD0" w:rsidP="003E6B82">
      <w:pPr>
        <w:numPr>
          <w:ilvl w:val="0"/>
          <w:numId w:val="8"/>
        </w:numPr>
        <w:contextualSpacing/>
        <w:rPr>
          <w:rFonts w:cs="Arial"/>
        </w:rPr>
      </w:pPr>
      <w:r w:rsidRPr="006C0FD8">
        <w:rPr>
          <w:rFonts w:cs="Arial"/>
        </w:rPr>
        <w:t>atesty, certifikáty a osvědčení o jakosti</w:t>
      </w:r>
    </w:p>
    <w:p w14:paraId="05267E53" w14:textId="6A352C70" w:rsidR="00807F21" w:rsidRPr="00F01DD0" w:rsidRDefault="00F01DD0" w:rsidP="003E6B82">
      <w:pPr>
        <w:numPr>
          <w:ilvl w:val="0"/>
          <w:numId w:val="8"/>
        </w:numPr>
        <w:contextualSpacing/>
        <w:rPr>
          <w:rFonts w:cs="Arial"/>
        </w:rPr>
      </w:pPr>
      <w:r>
        <w:rPr>
          <w:rFonts w:cs="Arial"/>
        </w:rPr>
        <w:t>doklad o provedení školení, certifikát pro účastníka školení</w:t>
      </w:r>
    </w:p>
    <w:p w14:paraId="30C8F1DF" w14:textId="0C2BDCEA" w:rsidR="00807F21" w:rsidRDefault="00807F21" w:rsidP="003E6B82">
      <w:pPr>
        <w:pStyle w:val="Zkladntext3"/>
        <w:numPr>
          <w:ilvl w:val="0"/>
          <w:numId w:val="8"/>
        </w:numPr>
        <w:spacing w:before="0" w:after="0"/>
        <w:rPr>
          <w:rFonts w:cs="Arial"/>
          <w:sz w:val="20"/>
        </w:rPr>
      </w:pPr>
      <w:r>
        <w:rPr>
          <w:rFonts w:cs="Arial"/>
          <w:sz w:val="20"/>
        </w:rPr>
        <w:t xml:space="preserve">případně další doklady požadované </w:t>
      </w:r>
      <w:r w:rsidR="00FF2A81">
        <w:rPr>
          <w:rFonts w:cs="Arial"/>
          <w:sz w:val="20"/>
        </w:rPr>
        <w:t>o</w:t>
      </w:r>
      <w:r>
        <w:rPr>
          <w:rFonts w:cs="Arial"/>
          <w:sz w:val="20"/>
        </w:rPr>
        <w:t>bjednatelem.</w:t>
      </w:r>
    </w:p>
    <w:p w14:paraId="14F6A7BF" w14:textId="77777777" w:rsidR="00F01DD0" w:rsidRDefault="00F01DD0" w:rsidP="00807F21">
      <w:pPr>
        <w:spacing w:before="0"/>
        <w:rPr>
          <w:rFonts w:cs="Arial"/>
        </w:rPr>
      </w:pPr>
    </w:p>
    <w:p w14:paraId="27F3C8F0" w14:textId="1624F061" w:rsidR="00807F21" w:rsidRPr="00C30350" w:rsidRDefault="00807F21" w:rsidP="004B195B">
      <w:pPr>
        <w:spacing w:before="0"/>
        <w:ind w:left="567"/>
        <w:rPr>
          <w:rFonts w:ascii="Times New Roman" w:eastAsiaTheme="minorHAnsi" w:hAnsi="Times New Roman"/>
          <w:sz w:val="24"/>
          <w:szCs w:val="24"/>
        </w:rPr>
      </w:pPr>
      <w:r w:rsidRPr="00C30350">
        <w:rPr>
          <w:rFonts w:cs="Arial"/>
        </w:rPr>
        <w:t>Všechny doklady budou předány 2x v písemné podobě a dále budou předány 1x v elektronické podobě v PDF</w:t>
      </w:r>
      <w:r w:rsidR="00F01DD0" w:rsidRPr="00C30350">
        <w:rPr>
          <w:rFonts w:cs="Arial"/>
        </w:rPr>
        <w:t>. Bez těchto dokladů nebude zakázka považována</w:t>
      </w:r>
      <w:r w:rsidRPr="00C30350">
        <w:rPr>
          <w:rFonts w:cs="Arial"/>
        </w:rPr>
        <w:t xml:space="preserve"> pro účely předání a převzetí za bezva</w:t>
      </w:r>
      <w:r w:rsidR="00F01DD0" w:rsidRPr="00C30350">
        <w:rPr>
          <w:rFonts w:cs="Arial"/>
        </w:rPr>
        <w:t>dnou</w:t>
      </w:r>
      <w:r w:rsidRPr="00C30350">
        <w:rPr>
          <w:rFonts w:cs="Arial"/>
        </w:rPr>
        <w:t xml:space="preserve">. </w:t>
      </w:r>
    </w:p>
    <w:p w14:paraId="148B10DC" w14:textId="33A7F048" w:rsidR="006E2303" w:rsidRDefault="006E2303" w:rsidP="00BF3C63">
      <w:pPr>
        <w:pStyle w:val="02-ODST-2"/>
      </w:pPr>
      <w:r w:rsidRPr="00C30350">
        <w:lastRenderedPageBreak/>
        <w:t xml:space="preserve">Nebezpečí škody na předmětu plnění přechází na </w:t>
      </w:r>
      <w:r w:rsidR="00357FBC" w:rsidRPr="00C30350">
        <w:t>objednatele</w:t>
      </w:r>
      <w:r w:rsidRPr="00C30350">
        <w:t xml:space="preserve"> v okamžiku realizované přejímky</w:t>
      </w:r>
      <w:r>
        <w:t xml:space="preserve"> </w:t>
      </w:r>
      <w:r w:rsidR="00C222AA">
        <w:t>předmětu plnění</w:t>
      </w:r>
      <w:r w:rsidR="00875AE3">
        <w:t xml:space="preserve"> </w:t>
      </w:r>
      <w:r w:rsidR="00875AE3" w:rsidRPr="0095068B">
        <w:t xml:space="preserve">vyjma </w:t>
      </w:r>
      <w:r w:rsidR="00875AE3">
        <w:t>Servisních služeb</w:t>
      </w:r>
      <w:r w:rsidR="00C222AA">
        <w:t xml:space="preserve"> </w:t>
      </w:r>
      <w:r w:rsidR="00D56D94">
        <w:t>a </w:t>
      </w:r>
      <w:r>
        <w:t>po podpisu předávacího protokolu smluvními stranami.</w:t>
      </w:r>
    </w:p>
    <w:p w14:paraId="3612922D" w14:textId="0A717873" w:rsidR="006E2303" w:rsidRDefault="006E2303" w:rsidP="00BF3C63">
      <w:pPr>
        <w:pStyle w:val="02-ODST-2"/>
      </w:pPr>
      <w:r>
        <w:t xml:space="preserve">Vlastnické právo k dodanému </w:t>
      </w:r>
      <w:r w:rsidR="00357FBC">
        <w:t>zařízení</w:t>
      </w:r>
      <w:r>
        <w:t xml:space="preserve"> přechází n</w:t>
      </w:r>
      <w:r w:rsidR="00D56D94">
        <w:t xml:space="preserve">a </w:t>
      </w:r>
      <w:r w:rsidR="00357FBC">
        <w:t>objednatele</w:t>
      </w:r>
      <w:r w:rsidR="00D56D94">
        <w:t xml:space="preserve"> fyzickým dodáním a </w:t>
      </w:r>
      <w:r>
        <w:t xml:space="preserve">převzetím </w:t>
      </w:r>
      <w:r w:rsidR="00357FBC">
        <w:t xml:space="preserve">v rámci přejímky </w:t>
      </w:r>
      <w:r w:rsidR="009836A2">
        <w:t xml:space="preserve">zařízení </w:t>
      </w:r>
      <w:r>
        <w:t>v místě plnění podpisem předávacího protokolu.</w:t>
      </w:r>
    </w:p>
    <w:p w14:paraId="2C71AD63" w14:textId="77777777" w:rsidR="00544847" w:rsidRDefault="00544847" w:rsidP="00F019AD">
      <w:pPr>
        <w:pStyle w:val="01-L"/>
      </w:pPr>
      <w:r>
        <w:t>Ukončení smlouvy</w:t>
      </w:r>
    </w:p>
    <w:p w14:paraId="2015764D" w14:textId="77777777" w:rsidR="00544847" w:rsidRDefault="00544847" w:rsidP="00544847">
      <w:pPr>
        <w:pStyle w:val="02-ODST-2"/>
      </w:pPr>
      <w:r>
        <w:t>Tato smlouva zaniká:</w:t>
      </w:r>
    </w:p>
    <w:p w14:paraId="72681873" w14:textId="77777777" w:rsidR="00544847" w:rsidRDefault="00544847" w:rsidP="00544847">
      <w:pPr>
        <w:pStyle w:val="05-ODST-3"/>
      </w:pPr>
      <w:bookmarkStart w:id="16" w:name="_Ref262826697"/>
      <w:r>
        <w:t>Splněním.</w:t>
      </w:r>
    </w:p>
    <w:p w14:paraId="1E7EE1A0" w14:textId="77777777" w:rsidR="00544847" w:rsidRDefault="00544847" w:rsidP="00544847">
      <w:pPr>
        <w:pStyle w:val="05-ODST-3"/>
      </w:pPr>
      <w:r>
        <w:t>Písemnou dohodou smluvních stran.</w:t>
      </w:r>
      <w:bookmarkEnd w:id="16"/>
    </w:p>
    <w:p w14:paraId="04A275B2" w14:textId="77777777" w:rsidR="00544847" w:rsidRDefault="00544847" w:rsidP="00544847">
      <w:pPr>
        <w:pStyle w:val="05-ODST-3"/>
      </w:pPr>
      <w:r>
        <w:t>Jednostranným právním úkonem jedné ze smluvních stran učiněným v souladu s touto smlouvou a obecně závaznými předpisy.</w:t>
      </w:r>
    </w:p>
    <w:p w14:paraId="6789D47A" w14:textId="0E1A810A" w:rsidR="00A85B4A" w:rsidRDefault="00357FBC" w:rsidP="00A85B4A">
      <w:pPr>
        <w:pStyle w:val="02-ODST-2"/>
      </w:pPr>
      <w:r>
        <w:t>Objednatel</w:t>
      </w:r>
      <w:r w:rsidR="00A85B4A" w:rsidRPr="00A85D35">
        <w:t xml:space="preserve"> má </w:t>
      </w:r>
      <w:r w:rsidR="00A85B4A">
        <w:t xml:space="preserve">právo písemně </w:t>
      </w:r>
      <w:r w:rsidR="00A85B4A" w:rsidRPr="00A85D35">
        <w:t>odstoupit od smlouvy</w:t>
      </w:r>
      <w:r w:rsidR="00A85B4A">
        <w:t>, kro</w:t>
      </w:r>
      <w:r w:rsidR="003301EA">
        <w:t>mě důvodů uvedených v zákoně č. </w:t>
      </w:r>
      <w:r w:rsidR="00A85B4A">
        <w:t>89/2012 Sb., občanský zákoník, v platném znění, též z důvodu:</w:t>
      </w:r>
    </w:p>
    <w:p w14:paraId="2DA9299C" w14:textId="179FDBE8" w:rsidR="00A85B4A" w:rsidRDefault="00A85B4A" w:rsidP="00A85B4A">
      <w:pPr>
        <w:pStyle w:val="05-ODST-3"/>
        <w:rPr>
          <w:rFonts w:cs="Arial"/>
        </w:rPr>
      </w:pPr>
      <w:r>
        <w:rPr>
          <w:rFonts w:cs="Arial"/>
        </w:rPr>
        <w:t xml:space="preserve">prodlení </w:t>
      </w:r>
      <w:r w:rsidR="00375A0A">
        <w:rPr>
          <w:rFonts w:cs="Arial"/>
        </w:rPr>
        <w:t xml:space="preserve">dodavatele </w:t>
      </w:r>
      <w:r>
        <w:rPr>
          <w:rFonts w:cs="Arial"/>
        </w:rPr>
        <w:t>s plněním této smlouvy</w:t>
      </w:r>
      <w:r w:rsidRPr="00B126D1">
        <w:rPr>
          <w:rFonts w:cs="Arial"/>
        </w:rPr>
        <w:t>;</w:t>
      </w:r>
      <w:r>
        <w:rPr>
          <w:rFonts w:cs="Arial"/>
        </w:rPr>
        <w:t xml:space="preserve"> </w:t>
      </w:r>
    </w:p>
    <w:p w14:paraId="4DADFE9E" w14:textId="6AC40DA6" w:rsidR="00A85B4A" w:rsidRDefault="00375A0A" w:rsidP="00A85B4A">
      <w:pPr>
        <w:pStyle w:val="05-ODST-3"/>
        <w:rPr>
          <w:rFonts w:cs="Arial"/>
        </w:rPr>
      </w:pPr>
      <w:r>
        <w:rPr>
          <w:rFonts w:cs="Arial"/>
        </w:rPr>
        <w:t>dodavatel</w:t>
      </w:r>
      <w:r w:rsidR="00A85B4A" w:rsidRPr="00B126D1">
        <w:rPr>
          <w:rFonts w:cs="Arial"/>
        </w:rPr>
        <w:t xml:space="preserve"> vstoupí do likvidace nebo; </w:t>
      </w:r>
    </w:p>
    <w:p w14:paraId="270DCF0A" w14:textId="4870F73A" w:rsidR="00A85B4A" w:rsidRPr="00B126D1" w:rsidRDefault="00A85B4A" w:rsidP="00A85B4A">
      <w:pPr>
        <w:pStyle w:val="05-ODST-3"/>
        <w:rPr>
          <w:rFonts w:cs="Arial"/>
        </w:rPr>
      </w:pPr>
      <w:r w:rsidRPr="00B126D1">
        <w:rPr>
          <w:rFonts w:cs="Arial"/>
        </w:rPr>
        <w:t>bude vůči němu</w:t>
      </w:r>
      <w:r w:rsidR="00003070">
        <w:rPr>
          <w:rFonts w:cs="Arial"/>
        </w:rPr>
        <w:t xml:space="preserve"> (</w:t>
      </w:r>
      <w:r w:rsidR="00375A0A">
        <w:rPr>
          <w:rFonts w:cs="Arial"/>
        </w:rPr>
        <w:t>dodavateli</w:t>
      </w:r>
      <w:r w:rsidR="00003070">
        <w:rPr>
          <w:rFonts w:cs="Arial"/>
        </w:rPr>
        <w:t>)</w:t>
      </w:r>
      <w:r w:rsidRPr="00B126D1">
        <w:rPr>
          <w:rFonts w:cs="Arial"/>
        </w:rPr>
        <w:t xml:space="preserve"> podán návrh dle zákona č. 182</w:t>
      </w:r>
      <w:r w:rsidR="003301EA">
        <w:rPr>
          <w:rFonts w:cs="Arial"/>
        </w:rPr>
        <w:t>/2006 Sb., insolvenční zákon, v </w:t>
      </w:r>
      <w:r w:rsidRPr="00B126D1">
        <w:rPr>
          <w:rFonts w:cs="Arial"/>
        </w:rPr>
        <w:t>platném znění</w:t>
      </w:r>
      <w:r>
        <w:rPr>
          <w:rFonts w:cs="Arial"/>
        </w:rPr>
        <w:t>;</w:t>
      </w:r>
    </w:p>
    <w:p w14:paraId="57CC6BBA" w14:textId="6A9BC01E"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w:t>
      </w:r>
      <w:r w:rsidR="00375A0A">
        <w:rPr>
          <w:rFonts w:cs="Arial"/>
        </w:rPr>
        <w:t>dodavatele</w:t>
      </w:r>
      <w:r w:rsidRPr="00B126D1">
        <w:rPr>
          <w:rFonts w:cs="Arial"/>
        </w:rPr>
        <w:t>;</w:t>
      </w:r>
    </w:p>
    <w:p w14:paraId="584DA825" w14:textId="742626E5" w:rsidR="00A85B4A" w:rsidRPr="00CD0195" w:rsidRDefault="00375A0A" w:rsidP="00A85B4A">
      <w:pPr>
        <w:pStyle w:val="05-ODST-3"/>
        <w:rPr>
          <w:rFonts w:cs="Arial"/>
        </w:rPr>
      </w:pPr>
      <w:r>
        <w:rPr>
          <w:rFonts w:cs="Arial"/>
        </w:rPr>
        <w:t>dodavateli</w:t>
      </w:r>
      <w:r w:rsidR="00A85B4A" w:rsidRPr="00B126D1">
        <w:rPr>
          <w:rFonts w:cs="Arial"/>
        </w:rPr>
        <w:t xml:space="preserve"> zanikne živnostenské oprávnění dle zákona č. 455/1991 Sb., živnostenský zákon, ve znění pozdějších předpisů, nebo jiné oprávnění nezbytné pro řádné plnění této smlouvy;</w:t>
      </w:r>
    </w:p>
    <w:p w14:paraId="36386AA9" w14:textId="76AF23E3" w:rsidR="00A85B4A" w:rsidRPr="00CD0195" w:rsidRDefault="00A85B4A" w:rsidP="00A85B4A">
      <w:pPr>
        <w:pStyle w:val="05-ODST-3"/>
        <w:rPr>
          <w:rFonts w:cs="Arial"/>
        </w:rPr>
      </w:pPr>
      <w:r w:rsidRPr="00B126D1">
        <w:rPr>
          <w:rFonts w:cs="Arial"/>
        </w:rPr>
        <w:t>pravomocné o</w:t>
      </w:r>
      <w:r w:rsidRPr="00CD0195">
        <w:rPr>
          <w:rFonts w:cs="Arial"/>
        </w:rPr>
        <w:t xml:space="preserve">dsouzení </w:t>
      </w:r>
      <w:r w:rsidR="00375A0A">
        <w:rPr>
          <w:rFonts w:cs="Arial"/>
        </w:rPr>
        <w:t>dodavatele</w:t>
      </w:r>
      <w:r w:rsidRPr="00CD0195">
        <w:rPr>
          <w:rFonts w:cs="Arial"/>
        </w:rPr>
        <w:t xml:space="preserve"> pro trestný čin podle zákona č. 418/2011 Sb., o trestní odpovědnosti právnických osob a řízení proti nim, ve znění pozdějších předpisů.</w:t>
      </w:r>
    </w:p>
    <w:p w14:paraId="2D60995B" w14:textId="42B94292" w:rsidR="00A85B4A" w:rsidRDefault="00375A0A" w:rsidP="00A85B4A">
      <w:pPr>
        <w:pStyle w:val="02-ODST-2"/>
      </w:pPr>
      <w:r>
        <w:rPr>
          <w:rFonts w:cs="Arial"/>
        </w:rPr>
        <w:t>Dodavatel</w:t>
      </w:r>
      <w:r w:rsidR="00A85B4A" w:rsidRPr="00B126D1">
        <w:rPr>
          <w:rFonts w:cs="Arial"/>
        </w:rPr>
        <w:t xml:space="preserve"> je </w:t>
      </w:r>
      <w:r w:rsidR="00A85B4A">
        <w:rPr>
          <w:rFonts w:cs="Arial"/>
        </w:rPr>
        <w:t xml:space="preserve">oprávněn </w:t>
      </w:r>
      <w:r w:rsidR="00A85B4A">
        <w:t xml:space="preserve">písemně </w:t>
      </w:r>
      <w:r w:rsidR="00A85B4A" w:rsidRPr="00A85D35">
        <w:t>odstoupit od smlouvy</w:t>
      </w:r>
      <w:r w:rsidR="00A85B4A">
        <w:t>, kro</w:t>
      </w:r>
      <w:r w:rsidR="003301EA">
        <w:t>mě důvodů uvedených v zákoně č. </w:t>
      </w:r>
      <w:r w:rsidR="00A85B4A">
        <w:t>89/2012 Sb., občanský zákoník, v platném znění, též z důvodu:</w:t>
      </w:r>
    </w:p>
    <w:p w14:paraId="6DE8083B" w14:textId="07FB31DE" w:rsidR="00A85B4A" w:rsidRDefault="00375A0A" w:rsidP="00A85B4A">
      <w:pPr>
        <w:pStyle w:val="05-ODST-3"/>
        <w:rPr>
          <w:rFonts w:cs="Arial"/>
        </w:rPr>
      </w:pPr>
      <w:r>
        <w:rPr>
          <w:rFonts w:cs="Arial"/>
        </w:rPr>
        <w:t>objednatel</w:t>
      </w:r>
      <w:r w:rsidR="00A85B4A">
        <w:rPr>
          <w:rFonts w:cs="Arial"/>
        </w:rPr>
        <w:t xml:space="preserve"> bude v prodlení s úhradou </w:t>
      </w:r>
      <w:r w:rsidR="00630C31">
        <w:rPr>
          <w:rFonts w:cs="Arial"/>
        </w:rPr>
        <w:t xml:space="preserve">ceny </w:t>
      </w:r>
      <w:r w:rsidR="00F44365">
        <w:rPr>
          <w:rFonts w:cs="Arial"/>
        </w:rPr>
        <w:t>předmětu</w:t>
      </w:r>
      <w:r w:rsidR="00630C31">
        <w:rPr>
          <w:rFonts w:cs="Arial"/>
        </w:rPr>
        <w:t xml:space="preserve"> plnění </w:t>
      </w:r>
      <w:r>
        <w:rPr>
          <w:rFonts w:cs="Arial"/>
        </w:rPr>
        <w:t>dodavatel</w:t>
      </w:r>
      <w:r w:rsidR="00630C31">
        <w:rPr>
          <w:rFonts w:cs="Arial"/>
        </w:rPr>
        <w:t>i</w:t>
      </w:r>
      <w:r w:rsidR="00A85B4A">
        <w:rPr>
          <w:rFonts w:cs="Arial"/>
        </w:rPr>
        <w:t>;</w:t>
      </w:r>
    </w:p>
    <w:p w14:paraId="7990A6E8" w14:textId="1153C764" w:rsidR="00A85B4A" w:rsidRDefault="00375A0A" w:rsidP="00A85B4A">
      <w:pPr>
        <w:pStyle w:val="05-ODST-3"/>
        <w:rPr>
          <w:rFonts w:cs="Arial"/>
        </w:rPr>
      </w:pPr>
      <w:r>
        <w:rPr>
          <w:rFonts w:cs="Arial"/>
        </w:rPr>
        <w:t>objednatel</w:t>
      </w:r>
      <w:r w:rsidR="00A85B4A">
        <w:rPr>
          <w:rFonts w:cs="Arial"/>
        </w:rPr>
        <w:t xml:space="preserve"> </w:t>
      </w:r>
      <w:r w:rsidR="00A85B4A" w:rsidRPr="00B126D1">
        <w:rPr>
          <w:rFonts w:cs="Arial"/>
        </w:rPr>
        <w:t>vstoupí do likvidace nebo</w:t>
      </w:r>
      <w:r w:rsidR="00A85B4A">
        <w:rPr>
          <w:rFonts w:cs="Arial"/>
        </w:rPr>
        <w:t>;</w:t>
      </w:r>
      <w:r w:rsidR="00A85B4A" w:rsidRPr="00B126D1">
        <w:rPr>
          <w:rFonts w:cs="Arial"/>
        </w:rPr>
        <w:t xml:space="preserve"> </w:t>
      </w:r>
    </w:p>
    <w:p w14:paraId="3D600CA4" w14:textId="79C7631D" w:rsidR="00A85B4A" w:rsidRPr="00B126D1" w:rsidRDefault="00A85B4A" w:rsidP="00A85B4A">
      <w:pPr>
        <w:pStyle w:val="05-ODST-3"/>
        <w:rPr>
          <w:rFonts w:cs="Arial"/>
        </w:rPr>
      </w:pPr>
      <w:r w:rsidRPr="00B126D1">
        <w:rPr>
          <w:rFonts w:cs="Arial"/>
        </w:rPr>
        <w:t xml:space="preserve">bude </w:t>
      </w:r>
      <w:r w:rsidR="00E076D4">
        <w:rPr>
          <w:rFonts w:cs="Arial"/>
        </w:rPr>
        <w:t>zjištěn úpadek</w:t>
      </w:r>
      <w:r w:rsidRPr="00B126D1">
        <w:rPr>
          <w:rFonts w:cs="Arial"/>
        </w:rPr>
        <w:t xml:space="preserve"> dle zákona č. 182/2006 Sb., insolvenční zákon, v platném znění</w:t>
      </w:r>
      <w:r>
        <w:rPr>
          <w:rFonts w:cs="Arial"/>
        </w:rPr>
        <w:t>;</w:t>
      </w:r>
    </w:p>
    <w:p w14:paraId="28D1BAE2" w14:textId="7FCC4CA6"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w:t>
      </w:r>
      <w:r w:rsidR="00375A0A">
        <w:rPr>
          <w:rFonts w:cs="Arial"/>
        </w:rPr>
        <w:t>objednatele</w:t>
      </w:r>
      <w:r w:rsidRPr="00B126D1">
        <w:rPr>
          <w:rFonts w:cs="Arial"/>
        </w:rPr>
        <w:t>;</w:t>
      </w:r>
    </w:p>
    <w:p w14:paraId="10FB38A3" w14:textId="5BA57623"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sidR="00375A0A">
        <w:rPr>
          <w:rFonts w:cs="Arial"/>
        </w:rPr>
        <w:t>objednatele</w:t>
      </w:r>
      <w:r w:rsidRPr="006178DF">
        <w:rPr>
          <w:rFonts w:cs="Arial"/>
        </w:rPr>
        <w:t xml:space="preserve"> pro trestný čin podle zákona č. 418/2011 Sb., o trestní odpovědnosti právnických osob a řízení proti nim, ve znění pozdějších předpisů.</w:t>
      </w:r>
    </w:p>
    <w:p w14:paraId="10B8721A" w14:textId="77777777" w:rsidR="00A85B4A" w:rsidRPr="00B126D1"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Pr="00B126D1">
        <w:rPr>
          <w:rFonts w:cs="Arial"/>
        </w:rPr>
        <w:t>.</w:t>
      </w:r>
    </w:p>
    <w:p w14:paraId="0EFDFB5B" w14:textId="77777777" w:rsidR="006E2303" w:rsidRPr="00F019AD" w:rsidRDefault="006E2303" w:rsidP="00F019AD">
      <w:pPr>
        <w:pStyle w:val="01-L"/>
      </w:pPr>
      <w:r w:rsidRPr="00F019AD">
        <w:t>Závěrečná ustanovení</w:t>
      </w:r>
    </w:p>
    <w:p w14:paraId="79A941D8" w14:textId="4A944972" w:rsidR="00D62BA4" w:rsidRDefault="00D62BA4" w:rsidP="00D62BA4">
      <w:pPr>
        <w:pStyle w:val="02-ODST-2"/>
      </w:pPr>
      <w: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w:t>
      </w:r>
      <w:r w:rsidR="00437765">
        <w:t>objednatele</w:t>
      </w:r>
      <w:r>
        <w:t xml:space="preserve"> </w:t>
      </w:r>
      <w:hyperlink r:id="rId10" w:history="1">
        <w:r w:rsidR="00437765" w:rsidRPr="005D3550">
          <w:rPr>
            <w:rStyle w:val="Hypertextovodkaz"/>
          </w:rPr>
          <w:t>www.ceproas.cz</w:t>
        </w:r>
      </w:hyperlink>
      <w:r w:rsidR="00437765">
        <w:t xml:space="preserve"> </w:t>
      </w:r>
      <w:r>
        <w:t xml:space="preserve">. </w:t>
      </w:r>
      <w:r w:rsidR="00437765">
        <w:t>Objednatel j</w:t>
      </w:r>
      <w:r>
        <w:t>e oprávněn</w:t>
      </w:r>
      <w:r w:rsidR="00437765">
        <w:t xml:space="preserve"> </w:t>
      </w:r>
      <w:r>
        <w:t xml:space="preserve">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w:t>
      </w:r>
      <w:r>
        <w:lastRenderedPageBreak/>
        <w:t xml:space="preserve">příslušná smluvní strana povinna neprodleně oznámit druhé smluvní straně bez ohledu a nad rámec splnění případné zákonné oznamovací povinnosti. </w:t>
      </w:r>
    </w:p>
    <w:p w14:paraId="6BB94D36" w14:textId="77777777" w:rsidR="00B242BA" w:rsidRPr="00630C31" w:rsidRDefault="00B242BA" w:rsidP="00D62BA4">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14:paraId="3BB4908B" w14:textId="0DF1E787" w:rsidR="00630C31" w:rsidRPr="00630C31" w:rsidRDefault="00630C31" w:rsidP="00630C31">
      <w:pPr>
        <w:pStyle w:val="02-ODST-2"/>
        <w:rPr>
          <w:rFonts w:cs="Arial"/>
        </w:rPr>
      </w:pPr>
      <w:r>
        <w:rPr>
          <w:rFonts w:cs="Arial"/>
        </w:rPr>
        <w:t>Objednatel</w:t>
      </w:r>
      <w:r w:rsidRPr="00630C31">
        <w:rPr>
          <w:rFonts w:cs="Arial"/>
        </w:rPr>
        <w:t xml:space="preserve"> pro účely plnění smlouvy s </w:t>
      </w:r>
      <w:r>
        <w:rPr>
          <w:rFonts w:cs="Arial"/>
        </w:rPr>
        <w:t>dodavatelem</w:t>
      </w:r>
      <w:r w:rsidRPr="00630C31">
        <w:rPr>
          <w:rFonts w:cs="Arial"/>
        </w:rPr>
        <w:t xml:space="preserve">, případně pro účely ochrany oprávněných zájmů </w:t>
      </w:r>
      <w:r>
        <w:rPr>
          <w:rFonts w:cs="Arial"/>
        </w:rPr>
        <w:t>objednatele</w:t>
      </w:r>
      <w:r w:rsidRPr="00630C31">
        <w:rPr>
          <w:rFonts w:cs="Arial"/>
        </w:rPr>
        <w:t xml:space="preserve"> zpracovává osobní údaje </w:t>
      </w:r>
      <w:r>
        <w:rPr>
          <w:rFonts w:cs="Arial"/>
        </w:rPr>
        <w:t>dodavatele</w:t>
      </w:r>
      <w:r w:rsidRPr="00630C31">
        <w:rPr>
          <w:rFonts w:cs="Arial"/>
        </w:rPr>
        <w:t xml:space="preserve">, je-li tento fyzickou osobou, případně jeho zástupců/zaměstnanců. Bližší informace o tomto zpracování včetně práv </w:t>
      </w:r>
      <w:r>
        <w:rPr>
          <w:rFonts w:cs="Arial"/>
        </w:rPr>
        <w:t>dodavatele</w:t>
      </w:r>
      <w:r w:rsidRPr="00630C31">
        <w:rPr>
          <w:rFonts w:cs="Arial"/>
        </w:rPr>
        <w:t xml:space="preserve"> jako subjektu údajů jsou uveřejněny na </w:t>
      </w:r>
      <w:hyperlink r:id="rId11" w:history="1">
        <w:r w:rsidRPr="005D3550">
          <w:rPr>
            <w:rStyle w:val="Hypertextovodkaz"/>
            <w:rFonts w:cs="Arial"/>
          </w:rPr>
          <w:t>www.ceproas.cz</w:t>
        </w:r>
      </w:hyperlink>
      <w:r>
        <w:rPr>
          <w:rFonts w:cs="Arial"/>
        </w:rPr>
        <w:t xml:space="preserve"> </w:t>
      </w:r>
      <w:r w:rsidRPr="00630C31">
        <w:rPr>
          <w:rFonts w:cs="Arial"/>
        </w:rPr>
        <w:t>v sekci Ochrana osobních údajů.</w:t>
      </w:r>
      <w:r>
        <w:rPr>
          <w:rFonts w:cs="Arial"/>
        </w:rPr>
        <w:t xml:space="preserve"> </w:t>
      </w:r>
    </w:p>
    <w:p w14:paraId="51B478CD" w14:textId="77777777" w:rsidR="00A85B4A" w:rsidRDefault="00A85B4A" w:rsidP="00A85B4A">
      <w:pPr>
        <w:pStyle w:val="02-ODST-2"/>
      </w:pPr>
      <w:r>
        <w:t>Tato smlouva a veškeré právní vztahy z ní vzniklé se řídí ustanoveními zákona č. 89/2012 Sb., občanský zákoník, v platném znění, a ostatními obecně závaznými předpisy českého právního řádu.</w:t>
      </w:r>
    </w:p>
    <w:p w14:paraId="138B242C" w14:textId="77777777"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5D4E4DA" w14:textId="2ACB9F68" w:rsidR="00897C50" w:rsidRDefault="006E2303" w:rsidP="002F29B4">
      <w:pPr>
        <w:pStyle w:val="02-ODST-2"/>
      </w:pPr>
      <w:r>
        <w:t>Smlouva</w:t>
      </w:r>
      <w:r w:rsidR="00E26533">
        <w:t xml:space="preserve"> včetně jejích příloh</w:t>
      </w:r>
      <w:r>
        <w:t xml:space="preserve"> je vyhotovena v </w:t>
      </w:r>
      <w:r w:rsidR="001B41BC">
        <w:t>pěti</w:t>
      </w:r>
      <w:r>
        <w:t xml:space="preserve"> výtiscích, z nichž každý má sílu originálu. </w:t>
      </w:r>
      <w:r w:rsidR="001B41BC">
        <w:t>Tři</w:t>
      </w:r>
      <w:r>
        <w:t xml:space="preserve"> vyhotovení obdrží </w:t>
      </w:r>
      <w:r w:rsidR="00375A0A">
        <w:t>objednatel</w:t>
      </w:r>
      <w:r>
        <w:t xml:space="preserve"> a dvě </w:t>
      </w:r>
      <w:r w:rsidR="00375A0A">
        <w:t>dodavatel</w:t>
      </w:r>
      <w:r>
        <w:t>.</w:t>
      </w:r>
    </w:p>
    <w:p w14:paraId="0A663449" w14:textId="60AF2522" w:rsidR="00897C50" w:rsidRDefault="00BA00F1" w:rsidP="00897C50">
      <w:pPr>
        <w:pStyle w:val="02-ODST-2"/>
      </w:pPr>
      <w:r>
        <w:t>Dodavatel</w:t>
      </w:r>
      <w:r w:rsidR="00897C50" w:rsidRPr="000E2566">
        <w:t xml:space="preserve"> prohlašuje a souhlasí se zveřejněním této </w:t>
      </w:r>
      <w:r w:rsidR="00897C50">
        <w:t>s</w:t>
      </w:r>
      <w:r w:rsidR="00897C50" w:rsidRPr="000E2566">
        <w:t>mlouvy v souladu s</w:t>
      </w:r>
      <w:r w:rsidR="00897C50">
        <w:t xml:space="preserve"> platnou legislativou, zejména s </w:t>
      </w:r>
      <w:r w:rsidR="00897C50" w:rsidRPr="000E2566">
        <w:t xml:space="preserve">podmínkami zákona č. 340/2015 Sb., o zvláštních podmínkách účinnosti některých smluv, uveřejňování těchto smluv a o registru smluv (zákon o registru smluv), v platném znění </w:t>
      </w:r>
      <w:r w:rsidR="00897C50">
        <w:t>(</w:t>
      </w:r>
      <w:r w:rsidR="00897C50" w:rsidRPr="000E2566">
        <w:t>dále jen "zákon o registru smluv")</w:t>
      </w:r>
      <w:r w:rsidR="00897C50">
        <w:t>, pokud zákon o registru smluv bude zveřejnění smlouvy vyžadovat.</w:t>
      </w:r>
    </w:p>
    <w:p w14:paraId="56C7E35C" w14:textId="3977E90E" w:rsidR="00897C50" w:rsidRDefault="00897C50" w:rsidP="002F29B4">
      <w:pPr>
        <w:pStyle w:val="05-ODST-3"/>
      </w:pPr>
      <w:r>
        <w:t>V této souvislosti</w:t>
      </w:r>
      <w:r w:rsidRPr="00465E9A">
        <w:t xml:space="preserve"> </w:t>
      </w:r>
      <w:r w:rsidR="00BA00F1">
        <w:t>dodavatel</w:t>
      </w:r>
      <w:r>
        <w:t xml:space="preserve"> </w:t>
      </w:r>
      <w:r w:rsidRPr="00465E9A">
        <w:t xml:space="preserve">prohlašuje a souhlasí se zveřejněním </w:t>
      </w:r>
      <w:r>
        <w:t>s</w:t>
      </w:r>
      <w:r w:rsidRPr="00465E9A">
        <w:t>mlouvy v souladu s podmínkami zákona o registru smluv</w:t>
      </w:r>
      <w:r>
        <w:t xml:space="preserve"> a p</w:t>
      </w:r>
      <w:r w:rsidRPr="00BE37E1">
        <w:t xml:space="preserve">ro případ, že tato </w:t>
      </w:r>
      <w:r>
        <w:t>s</w:t>
      </w:r>
      <w:r w:rsidRPr="00BE37E1">
        <w:t xml:space="preserve">mlouva podléhá uveřejnění v registru smluv dle zákona o registru smluv, </w:t>
      </w:r>
      <w:r>
        <w:t>s</w:t>
      </w:r>
      <w:r w:rsidRPr="00BE37E1">
        <w:t xml:space="preserve">mluvní strany si sjednávají, že uveřejnění této </w:t>
      </w:r>
      <w:r>
        <w:t>s</w:t>
      </w:r>
      <w:r w:rsidRPr="00BE37E1">
        <w:t xml:space="preserve">mlouvy včetně jejich případných dodatků v registru smluv zajistí </w:t>
      </w:r>
      <w:r w:rsidR="00BA00F1">
        <w:t>objednatel</w:t>
      </w:r>
      <w:r w:rsidRPr="00BE37E1">
        <w:t xml:space="preserve"> v souladu se zákonem o registru smluv. </w:t>
      </w:r>
      <w:r w:rsidR="00BA00F1">
        <w:t>Dodavatel</w:t>
      </w:r>
      <w:r w:rsidRPr="00765415">
        <w:t xml:space="preserve"> se tímto vzdává možnosti sám ve smyslu ustanovení § 5 zákona o registru smluv uveřejnit </w:t>
      </w:r>
      <w:r>
        <w:t>s</w:t>
      </w:r>
      <w:r w:rsidRPr="00765415">
        <w:t xml:space="preserve">mlouvu v registru smluv či již uveřejněnou </w:t>
      </w:r>
      <w:r>
        <w:t>s</w:t>
      </w:r>
      <w:r w:rsidRPr="00765415">
        <w:t xml:space="preserve">mlouvu opravit. V případě porušení zákazu uveřejnění či opravy </w:t>
      </w:r>
      <w:r>
        <w:t>s</w:t>
      </w:r>
      <w:r w:rsidRPr="00765415">
        <w:t xml:space="preserve">mlouvy v registru smluv ze strany </w:t>
      </w:r>
      <w:r w:rsidR="00BA00F1">
        <w:t>dodavatele</w:t>
      </w:r>
      <w:r w:rsidRPr="00765415">
        <w:t xml:space="preserve"> je </w:t>
      </w:r>
      <w:r w:rsidR="00BA00F1">
        <w:t>objednatel</w:t>
      </w:r>
      <w:r w:rsidRPr="00765415">
        <w:t xml:space="preserve"> oprávněn požadovat po </w:t>
      </w:r>
      <w:r w:rsidR="00BA00F1">
        <w:t>dodavateli</w:t>
      </w:r>
      <w:r w:rsidRPr="00765415">
        <w:t xml:space="preserve"> zaplacení smluvní pokuty ve výši 10 000,- Kč, která je splatná do 15 dnů ode dne doručení výzvy k jejímu zaplacení </w:t>
      </w:r>
      <w:r w:rsidR="00BA00F1">
        <w:t>dodavateli</w:t>
      </w:r>
      <w:r w:rsidRPr="00765415">
        <w:t>.</w:t>
      </w:r>
    </w:p>
    <w:p w14:paraId="3B77EAA7" w14:textId="3674F831" w:rsidR="00A85B4A" w:rsidRDefault="00A85B4A" w:rsidP="00A85B4A">
      <w:pPr>
        <w:pStyle w:val="02-ODST-2"/>
      </w:pPr>
      <w:r>
        <w:t>Smluvní strany se výslovně dohodly, že na vztah smluvních stran založený touto smlouvou se neuplatní ustanovení zákona č. 89/2012 Sb., občanský záko</w:t>
      </w:r>
      <w:r w:rsidR="003301EA">
        <w:t>ník, v platném znění, uvedená v </w:t>
      </w:r>
      <w:r>
        <w:t xml:space="preserve">§§ 1764, 1765 a 1766. </w:t>
      </w:r>
      <w:r w:rsidR="00D62BA4">
        <w:t>S</w:t>
      </w:r>
      <w:r>
        <w:t>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w:t>
      </w:r>
      <w:r w:rsidR="003301EA">
        <w:t>luvní straně obnovení jednání o </w:t>
      </w:r>
      <w:r>
        <w:t xml:space="preserve">smlouvě a o změnu smlouvy.  </w:t>
      </w:r>
    </w:p>
    <w:p w14:paraId="0271DE8A" w14:textId="246D5401" w:rsidR="00A85B4A" w:rsidRDefault="00A85B4A" w:rsidP="00A85B4A">
      <w:pPr>
        <w:pStyle w:val="02-ODST-2"/>
      </w:pPr>
      <w:r>
        <w:t xml:space="preserve">Smluvní strany se dohodly, že </w:t>
      </w:r>
      <w:r w:rsidR="00BA00F1">
        <w:t>dodavatel</w:t>
      </w:r>
      <w:r>
        <w:t xml:space="preserve"> není oprávněn bez předchozího písemného souhlasu </w:t>
      </w:r>
      <w:r w:rsidR="00BA00F1">
        <w:t>objednatele</w:t>
      </w:r>
      <w:r>
        <w:t xml:space="preserve"> postoupit tuto smlouvu či její část či převést jakákoli svá práva a/nebo povinnosti ze smlouvy na třetí osoby.</w:t>
      </w:r>
    </w:p>
    <w:p w14:paraId="65730DC0" w14:textId="77777777" w:rsidR="00A85B4A" w:rsidRDefault="00A85B4A" w:rsidP="00A85B4A">
      <w:pPr>
        <w:pStyle w:val="02-ODST-2"/>
      </w:pPr>
      <w:r>
        <w:t xml:space="preserve"> Smlouva není převoditelná rubopisem.</w:t>
      </w:r>
    </w:p>
    <w:p w14:paraId="09E372BF" w14:textId="0090E76D"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rsidR="00FF409F">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75B5B465" w14:textId="77777777" w:rsidR="006E2303" w:rsidRDefault="00A85B4A" w:rsidP="002B03FD">
      <w:pPr>
        <w:pStyle w:val="Odstavec2"/>
        <w:numPr>
          <w:ilvl w:val="1"/>
          <w:numId w:val="3"/>
        </w:numPr>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být s vyloučením ust. § 566 zákona</w:t>
      </w:r>
      <w:r w:rsidRPr="000D1392">
        <w:t xml:space="preserve"> č. 89/2012 </w:t>
      </w:r>
      <w:r w:rsidRPr="000D1392">
        <w:lastRenderedPageBreak/>
        <w:t xml:space="preserve">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56D66A92" w14:textId="77777777" w:rsidR="006E2303" w:rsidRDefault="006E2303" w:rsidP="001974F3">
      <w:pPr>
        <w:pStyle w:val="02-ODST-2"/>
      </w:pPr>
      <w:bookmarkStart w:id="17" w:name="_Ref337720047"/>
      <w:r>
        <w:t>Veškeré změny a doplnění této smlouvy mohou být provedeny se souhlasem obou smluvních stran pouze číslovanými, písemnými dodatky.</w:t>
      </w:r>
      <w:bookmarkEnd w:id="17"/>
      <w:r>
        <w:t xml:space="preserve"> </w:t>
      </w:r>
    </w:p>
    <w:p w14:paraId="7AC341D2" w14:textId="77777777" w:rsidR="006E2303" w:rsidRDefault="006E2303" w:rsidP="001974F3">
      <w:pPr>
        <w:pStyle w:val="02-ODST-2"/>
      </w:pPr>
      <w:r>
        <w:t>Smlouva nabývá platnosti a účinnosti dnem podpisu oběma smluvními stranami.</w:t>
      </w:r>
    </w:p>
    <w:p w14:paraId="2FC10CE0" w14:textId="77777777"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1C17C352" w14:textId="77777777" w:rsidR="008F2F4E" w:rsidRDefault="006E2303" w:rsidP="001974F3">
      <w:pPr>
        <w:pStyle w:val="02-ODST-2"/>
      </w:pPr>
      <w:r>
        <w:t xml:space="preserve">Nedílnou součástí této smlouvy jsou její přílohy. </w:t>
      </w:r>
    </w:p>
    <w:p w14:paraId="768DFED0" w14:textId="7035B378" w:rsidR="00E465B6" w:rsidRDefault="00E465B6" w:rsidP="008242D2">
      <w:pPr>
        <w:pStyle w:val="09-BODY"/>
        <w:tabs>
          <w:tab w:val="clear" w:pos="720"/>
          <w:tab w:val="num" w:pos="993"/>
        </w:tabs>
        <w:spacing w:before="0"/>
        <w:ind w:left="992" w:hanging="425"/>
      </w:pPr>
      <w:r>
        <w:t xml:space="preserve">Příloha č. </w:t>
      </w:r>
      <w:r w:rsidR="00D9499A">
        <w:t>1</w:t>
      </w:r>
      <w:r>
        <w:t xml:space="preserve"> – </w:t>
      </w:r>
      <w:r w:rsidR="00D62BA4">
        <w:t>J</w:t>
      </w:r>
      <w:r>
        <w:t>ednotkové ceny předmětu plnění</w:t>
      </w:r>
    </w:p>
    <w:p w14:paraId="36A70340" w14:textId="77777777" w:rsidR="0095068B" w:rsidRDefault="00842B5B" w:rsidP="008242D2">
      <w:pPr>
        <w:pStyle w:val="09-BODY"/>
        <w:tabs>
          <w:tab w:val="clear" w:pos="720"/>
          <w:tab w:val="num" w:pos="993"/>
        </w:tabs>
        <w:spacing w:before="0"/>
        <w:ind w:left="992" w:hanging="425"/>
      </w:pPr>
      <w:r>
        <w:t xml:space="preserve">Příloha č. </w:t>
      </w:r>
      <w:r w:rsidR="00D9499A">
        <w:t>2</w:t>
      </w:r>
      <w:r>
        <w:t xml:space="preserve"> – Specifikace zařízení</w:t>
      </w:r>
    </w:p>
    <w:p w14:paraId="3AE647B7" w14:textId="6E7A74DB" w:rsidR="00794047" w:rsidRDefault="0095068B" w:rsidP="008242D2">
      <w:pPr>
        <w:pStyle w:val="09-BODY"/>
        <w:tabs>
          <w:tab w:val="clear" w:pos="720"/>
          <w:tab w:val="num" w:pos="993"/>
        </w:tabs>
        <w:spacing w:before="0"/>
        <w:ind w:left="992" w:hanging="425"/>
      </w:pPr>
      <w:r>
        <w:t xml:space="preserve">Příloha č. 3 – </w:t>
      </w:r>
      <w:r w:rsidR="00794047">
        <w:t>Specifikace Implementace a Servisních služeb</w:t>
      </w:r>
    </w:p>
    <w:p w14:paraId="2DB01025" w14:textId="29D1BE33" w:rsidR="00842B5B" w:rsidRDefault="00794047" w:rsidP="008242D2">
      <w:pPr>
        <w:pStyle w:val="09-BODY"/>
        <w:tabs>
          <w:tab w:val="clear" w:pos="720"/>
          <w:tab w:val="num" w:pos="993"/>
        </w:tabs>
        <w:spacing w:before="0"/>
        <w:ind w:left="992" w:hanging="425"/>
      </w:pPr>
      <w:r>
        <w:t xml:space="preserve">Příloha č. 4  - </w:t>
      </w:r>
      <w:r w:rsidR="0095068B">
        <w:t>Harmonogram činností a dodávek</w:t>
      </w:r>
      <w:r w:rsidR="00842B5B">
        <w:t xml:space="preserve"> </w:t>
      </w:r>
    </w:p>
    <w:p w14:paraId="7F482FC9" w14:textId="64B2B839" w:rsidR="00D645D8"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428AD2A0" w14:textId="77777777" w:rsidR="00D62BA4" w:rsidRDefault="00D62BA4" w:rsidP="003301EA">
      <w:pPr>
        <w:spacing w:before="0"/>
        <w:jc w:val="left"/>
      </w:pPr>
    </w:p>
    <w:p w14:paraId="29B41DBC" w14:textId="77A2C1E3" w:rsidR="006E2303" w:rsidRDefault="006E2303" w:rsidP="003301EA">
      <w:pPr>
        <w:spacing w:before="0"/>
        <w:jc w:val="left"/>
      </w:pPr>
      <w:r>
        <w:t>Na důkaz souhlasu s obsahem všech výše uvedených ustanovení připojují obě smluvní strany podpisy svých oprávněných zástupců.</w:t>
      </w:r>
    </w:p>
    <w:p w14:paraId="7DE57C2D" w14:textId="77777777" w:rsidR="006E2303" w:rsidRDefault="006E2303" w:rsidP="006E2303"/>
    <w:p w14:paraId="67D9C41B" w14:textId="77777777" w:rsidR="006E2303" w:rsidRDefault="006E2303" w:rsidP="006E2303">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w:t>
      </w:r>
      <w:proofErr w:type="gramStart"/>
      <w:r>
        <w:t>dne</w:t>
      </w:r>
      <w:proofErr w:type="gramEnd"/>
      <w:r>
        <w:t xml:space="preserve">: </w:t>
      </w:r>
    </w:p>
    <w:p w14:paraId="28452018" w14:textId="0C035EAD" w:rsidR="006E2303" w:rsidRDefault="00E465B6" w:rsidP="00F57777">
      <w:pPr>
        <w:tabs>
          <w:tab w:val="left" w:pos="4820"/>
        </w:tabs>
      </w:pPr>
      <w:r>
        <w:t>Objednatel</w:t>
      </w:r>
      <w:r w:rsidR="006E2303">
        <w:t>:</w:t>
      </w:r>
      <w:r w:rsidR="006E2303">
        <w:tab/>
      </w:r>
      <w:r>
        <w:t>Dodavatel</w:t>
      </w:r>
      <w:r w:rsidR="006E2303">
        <w:t>:</w:t>
      </w:r>
    </w:p>
    <w:p w14:paraId="7EECFBDA" w14:textId="5C00C211" w:rsidR="006E2303" w:rsidRDefault="006E2303" w:rsidP="00F57777">
      <w:pPr>
        <w:tabs>
          <w:tab w:val="left" w:pos="4820"/>
        </w:tabs>
      </w:pPr>
      <w:r>
        <w:t>ČEPRO, a.s.</w:t>
      </w:r>
      <w:r w:rsidR="00F57777">
        <w:tab/>
      </w:r>
      <w:r w:rsidR="005B0DDB">
        <w:fldChar w:fldCharType="begin">
          <w:ffData>
            <w:name w:val="Text8"/>
            <w:enabled/>
            <w:calcOnExit w:val="0"/>
            <w:textInput/>
          </w:ffData>
        </w:fldChar>
      </w:r>
      <w:bookmarkStart w:id="18" w:name="Text8"/>
      <w:r w:rsidR="005B0DDB">
        <w:instrText xml:space="preserve"> FORMTEXT </w:instrText>
      </w:r>
      <w:r w:rsidR="005B0DDB">
        <w:fldChar w:fldCharType="separate"/>
      </w:r>
      <w:r w:rsidR="005B0DDB">
        <w:rPr>
          <w:noProof/>
        </w:rPr>
        <w:t> </w:t>
      </w:r>
      <w:r w:rsidR="005B0DDB">
        <w:rPr>
          <w:noProof/>
        </w:rPr>
        <w:t> </w:t>
      </w:r>
      <w:r w:rsidR="005B0DDB">
        <w:rPr>
          <w:noProof/>
        </w:rPr>
        <w:t> </w:t>
      </w:r>
      <w:r w:rsidR="005B0DDB">
        <w:rPr>
          <w:noProof/>
        </w:rPr>
        <w:t> </w:t>
      </w:r>
      <w:r w:rsidR="005B0DDB">
        <w:rPr>
          <w:noProof/>
        </w:rPr>
        <w:t> </w:t>
      </w:r>
      <w:r w:rsidR="005B0DDB">
        <w:fldChar w:fldCharType="end"/>
      </w:r>
      <w:bookmarkEnd w:id="18"/>
      <w:r>
        <w:tab/>
        <w:t xml:space="preserve">     </w:t>
      </w:r>
    </w:p>
    <w:p w14:paraId="23055D5B" w14:textId="77777777" w:rsidR="00F019AD" w:rsidRDefault="00F019AD" w:rsidP="006E2303"/>
    <w:p w14:paraId="1FDB42D4" w14:textId="77777777" w:rsidR="006E2303" w:rsidRDefault="001974F3" w:rsidP="00F57777">
      <w:pPr>
        <w:tabs>
          <w:tab w:val="center" w:pos="2127"/>
          <w:tab w:val="center" w:pos="6379"/>
        </w:tabs>
        <w:spacing w:before="0"/>
      </w:pPr>
      <w:r>
        <w:tab/>
      </w:r>
      <w:r w:rsidR="006E2303">
        <w:t>………………………………………</w:t>
      </w:r>
      <w:r w:rsidR="006E2303">
        <w:tab/>
        <w:t>…………..……………………….</w:t>
      </w:r>
    </w:p>
    <w:p w14:paraId="399F7F88" w14:textId="458DB745" w:rsidR="006E2303" w:rsidRDefault="001974F3" w:rsidP="00F57777">
      <w:pPr>
        <w:tabs>
          <w:tab w:val="center" w:pos="2127"/>
          <w:tab w:val="center" w:pos="6379"/>
        </w:tabs>
        <w:spacing w:before="0"/>
      </w:pPr>
      <w:r>
        <w:tab/>
      </w:r>
      <w:r w:rsidR="00384760">
        <w:t>Mgr. Jan Duspěva</w:t>
      </w:r>
      <w:r w:rsidR="006E2303">
        <w:t xml:space="preserve"> </w:t>
      </w:r>
      <w:r w:rsidR="006E2303">
        <w:tab/>
      </w:r>
      <w:r w:rsidR="005B0DDB">
        <w:fldChar w:fldCharType="begin">
          <w:ffData>
            <w:name w:val="Text9"/>
            <w:enabled/>
            <w:calcOnExit w:val="0"/>
            <w:textInput/>
          </w:ffData>
        </w:fldChar>
      </w:r>
      <w:bookmarkStart w:id="19" w:name="Text9"/>
      <w:r w:rsidR="005B0DDB">
        <w:instrText xml:space="preserve"> FORMTEXT </w:instrText>
      </w:r>
      <w:r w:rsidR="005B0DDB">
        <w:fldChar w:fldCharType="separate"/>
      </w:r>
      <w:r w:rsidR="005B0DDB">
        <w:rPr>
          <w:noProof/>
        </w:rPr>
        <w:t> </w:t>
      </w:r>
      <w:r w:rsidR="005B0DDB">
        <w:rPr>
          <w:noProof/>
        </w:rPr>
        <w:t> </w:t>
      </w:r>
      <w:r w:rsidR="005B0DDB">
        <w:rPr>
          <w:noProof/>
        </w:rPr>
        <w:t> </w:t>
      </w:r>
      <w:r w:rsidR="005B0DDB">
        <w:rPr>
          <w:noProof/>
        </w:rPr>
        <w:t> </w:t>
      </w:r>
      <w:r w:rsidR="005B0DDB">
        <w:rPr>
          <w:noProof/>
        </w:rPr>
        <w:t> </w:t>
      </w:r>
      <w:r w:rsidR="005B0DDB">
        <w:fldChar w:fldCharType="end"/>
      </w:r>
      <w:bookmarkEnd w:id="19"/>
      <w:r w:rsidR="006E2303">
        <w:t xml:space="preserve"> </w:t>
      </w:r>
    </w:p>
    <w:p w14:paraId="36EC46F2" w14:textId="4B96D806" w:rsidR="006E2303" w:rsidRDefault="001974F3" w:rsidP="00F57777">
      <w:pPr>
        <w:tabs>
          <w:tab w:val="center" w:pos="2127"/>
          <w:tab w:val="center" w:pos="6379"/>
        </w:tabs>
        <w:spacing w:before="0"/>
      </w:pPr>
      <w:r>
        <w:tab/>
      </w:r>
      <w:r w:rsidR="006E2303">
        <w:t xml:space="preserve">předseda představenstva </w:t>
      </w:r>
      <w:r w:rsidR="00E5614A">
        <w:tab/>
      </w:r>
      <w:r w:rsidR="005B0DDB">
        <w:fldChar w:fldCharType="begin">
          <w:ffData>
            <w:name w:val="Text10"/>
            <w:enabled/>
            <w:calcOnExit w:val="0"/>
            <w:textInput/>
          </w:ffData>
        </w:fldChar>
      </w:r>
      <w:bookmarkStart w:id="20" w:name="Text10"/>
      <w:r w:rsidR="005B0DDB">
        <w:instrText xml:space="preserve"> FORMTEXT </w:instrText>
      </w:r>
      <w:r w:rsidR="005B0DDB">
        <w:fldChar w:fldCharType="separate"/>
      </w:r>
      <w:r w:rsidR="005B0DDB">
        <w:rPr>
          <w:noProof/>
        </w:rPr>
        <w:t> </w:t>
      </w:r>
      <w:r w:rsidR="005B0DDB">
        <w:rPr>
          <w:noProof/>
        </w:rPr>
        <w:t> </w:t>
      </w:r>
      <w:r w:rsidR="005B0DDB">
        <w:rPr>
          <w:noProof/>
        </w:rPr>
        <w:t> </w:t>
      </w:r>
      <w:r w:rsidR="005B0DDB">
        <w:rPr>
          <w:noProof/>
        </w:rPr>
        <w:t> </w:t>
      </w:r>
      <w:r w:rsidR="005B0DDB">
        <w:rPr>
          <w:noProof/>
        </w:rPr>
        <w:t> </w:t>
      </w:r>
      <w:r w:rsidR="005B0DDB">
        <w:fldChar w:fldCharType="end"/>
      </w:r>
      <w:bookmarkEnd w:id="20"/>
    </w:p>
    <w:p w14:paraId="216A70C8" w14:textId="77777777" w:rsidR="00F019AD" w:rsidRDefault="00F019AD" w:rsidP="001974F3">
      <w:pPr>
        <w:tabs>
          <w:tab w:val="center" w:pos="2127"/>
          <w:tab w:val="center" w:pos="6096"/>
        </w:tabs>
        <w:spacing w:before="0"/>
      </w:pPr>
    </w:p>
    <w:p w14:paraId="6372ABC4" w14:textId="77777777" w:rsidR="004B0420" w:rsidRDefault="004B0420" w:rsidP="001974F3">
      <w:pPr>
        <w:tabs>
          <w:tab w:val="center" w:pos="2127"/>
          <w:tab w:val="center" w:pos="6096"/>
        </w:tabs>
        <w:spacing w:before="0"/>
      </w:pPr>
    </w:p>
    <w:p w14:paraId="41346FDF" w14:textId="77777777" w:rsidR="004B0420" w:rsidRDefault="004B0420" w:rsidP="001974F3">
      <w:pPr>
        <w:tabs>
          <w:tab w:val="center" w:pos="2127"/>
          <w:tab w:val="center" w:pos="6096"/>
        </w:tabs>
        <w:spacing w:before="0"/>
      </w:pPr>
    </w:p>
    <w:p w14:paraId="0B756B59" w14:textId="77777777" w:rsidR="00F019AD" w:rsidRDefault="00F019AD" w:rsidP="001974F3">
      <w:pPr>
        <w:tabs>
          <w:tab w:val="center" w:pos="2127"/>
          <w:tab w:val="center" w:pos="6096"/>
        </w:tabs>
        <w:spacing w:before="0"/>
      </w:pPr>
    </w:p>
    <w:p w14:paraId="2A3074FC" w14:textId="6D7EB48C" w:rsidR="00E5614A" w:rsidRDefault="00E5614A" w:rsidP="00E5614A">
      <w:pPr>
        <w:tabs>
          <w:tab w:val="center" w:pos="2127"/>
          <w:tab w:val="center" w:pos="6379"/>
        </w:tabs>
        <w:spacing w:before="0"/>
      </w:pPr>
      <w:r>
        <w:tab/>
        <w:t>………………………………………</w:t>
      </w:r>
      <w:r>
        <w:tab/>
      </w:r>
    </w:p>
    <w:p w14:paraId="5332F55F" w14:textId="3811E439" w:rsidR="006E2303" w:rsidRDefault="001974F3" w:rsidP="001974F3">
      <w:pPr>
        <w:tabs>
          <w:tab w:val="center" w:pos="2127"/>
          <w:tab w:val="center" w:pos="6096"/>
        </w:tabs>
        <w:spacing w:before="0"/>
      </w:pPr>
      <w:r>
        <w:tab/>
      </w:r>
      <w:r w:rsidR="006E2303">
        <w:t xml:space="preserve">Ing. </w:t>
      </w:r>
      <w:r w:rsidR="00B22D0E">
        <w:t>František Todt</w:t>
      </w:r>
      <w:r w:rsidR="006E2303">
        <w:tab/>
        <w:t xml:space="preserve">     </w:t>
      </w:r>
    </w:p>
    <w:p w14:paraId="10B4CD00" w14:textId="7585EC0A" w:rsidR="006C5CDC" w:rsidRDefault="001974F3" w:rsidP="001974F3">
      <w:pPr>
        <w:tabs>
          <w:tab w:val="center" w:pos="2127"/>
          <w:tab w:val="center" w:pos="6096"/>
        </w:tabs>
        <w:spacing w:before="0"/>
      </w:pPr>
      <w:r>
        <w:tab/>
      </w:r>
      <w:r w:rsidR="00B22D0E">
        <w:t>člen</w:t>
      </w:r>
      <w:r w:rsidR="006E2303">
        <w:t xml:space="preserve"> představenstva </w:t>
      </w:r>
    </w:p>
    <w:sectPr w:rsidR="006C5CDC" w:rsidSect="00CE2409">
      <w:headerReference w:type="default" r:id="rId12"/>
      <w:pgSz w:w="11906" w:h="16838" w:code="9"/>
      <w:pgMar w:top="1276" w:right="1134" w:bottom="1276" w:left="1418" w:header="709" w:footer="46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AD7AFC" w15:done="0"/>
  <w15:commentEx w15:paraId="3DCD751E" w15:paraIdParent="55AD7AFC" w15:done="0"/>
  <w15:commentEx w15:paraId="1493B649" w15:done="0"/>
  <w15:commentEx w15:paraId="40D3BB5C" w15:paraIdParent="1493B649" w15:done="0"/>
  <w15:commentEx w15:paraId="41016130" w15:done="0"/>
  <w15:commentEx w15:paraId="56FE4D1C" w15:done="0"/>
  <w15:commentEx w15:paraId="0815B1A5" w15:done="0"/>
  <w15:commentEx w15:paraId="7B32A5A3" w15:paraIdParent="0815B1A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AD7AFC" w16cid:durableId="21C1534A"/>
  <w16cid:commentId w16cid:paraId="3DCD751E" w16cid:durableId="21C15387"/>
  <w16cid:commentId w16cid:paraId="1493B649" w16cid:durableId="21C1534B"/>
  <w16cid:commentId w16cid:paraId="40D3BB5C" w16cid:durableId="21C15405"/>
  <w16cid:commentId w16cid:paraId="41016130" w16cid:durableId="21C1534C"/>
  <w16cid:commentId w16cid:paraId="56FE4D1C" w16cid:durableId="21C15450"/>
  <w16cid:commentId w16cid:paraId="0815B1A5" w16cid:durableId="21C1534D"/>
  <w16cid:commentId w16cid:paraId="7B32A5A3" w16cid:durableId="21C154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9A5FE" w14:textId="77777777" w:rsidR="00EB251B" w:rsidRDefault="00EB251B">
      <w:r>
        <w:separator/>
      </w:r>
    </w:p>
  </w:endnote>
  <w:endnote w:type="continuationSeparator" w:id="0">
    <w:p w14:paraId="2E6D76D3" w14:textId="77777777" w:rsidR="00EB251B" w:rsidRDefault="00EB2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12E59C" w14:textId="77777777" w:rsidR="00EB251B" w:rsidRDefault="00EB251B">
      <w:r>
        <w:separator/>
      </w:r>
    </w:p>
  </w:footnote>
  <w:footnote w:type="continuationSeparator" w:id="0">
    <w:p w14:paraId="7581C122" w14:textId="77777777" w:rsidR="00EB251B" w:rsidRDefault="00EB2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9EE18" w14:textId="36F1EDFE" w:rsidR="003301EA" w:rsidRDefault="003301EA" w:rsidP="006E2303">
    <w:pPr>
      <w:pStyle w:val="Zhlav"/>
      <w:spacing w:before="0"/>
    </w:pPr>
    <w:r>
      <w:t>ČEPRO, a. s.</w:t>
    </w:r>
    <w:r>
      <w:tab/>
    </w:r>
    <w:r w:rsidRPr="008242D2">
      <w:rPr>
        <w:rStyle w:val="slostrnky"/>
        <w:szCs w:val="16"/>
      </w:rPr>
      <w:t xml:space="preserve">Smlouva o </w:t>
    </w:r>
    <w:r w:rsidR="001A4A27" w:rsidRPr="001A4A27">
      <w:rPr>
        <w:rStyle w:val="slostrnky"/>
        <w:szCs w:val="16"/>
      </w:rPr>
      <w:t>dodávce síťových prvků</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500A1F">
      <w:rPr>
        <w:rStyle w:val="slostrnky"/>
        <w:noProof/>
        <w:szCs w:val="16"/>
      </w:rPr>
      <w:t>2</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500A1F">
      <w:rPr>
        <w:rStyle w:val="slostrnky"/>
        <w:noProof/>
        <w:szCs w:val="16"/>
      </w:rPr>
      <w:t>10</w:t>
    </w:r>
    <w:r w:rsidRPr="00685341">
      <w:rPr>
        <w:rStyle w:val="slostrnky"/>
        <w:szCs w:val="16"/>
      </w:rPr>
      <w:fldChar w:fldCharType="end"/>
    </w:r>
  </w:p>
  <w:p w14:paraId="054FD348" w14:textId="358AD2FA" w:rsidR="003301EA" w:rsidRPr="00817D6B" w:rsidRDefault="001A4A27" w:rsidP="00817D6B">
    <w:pPr>
      <w:pStyle w:val="Zhlav"/>
      <w:pBdr>
        <w:bottom w:val="single" w:sz="4" w:space="1" w:color="auto"/>
      </w:pBdr>
      <w:spacing w:before="0"/>
      <w:rPr>
        <w:szCs w:val="16"/>
      </w:rPr>
    </w:pPr>
    <w:r>
      <w:t>341</w:t>
    </w:r>
    <w:r w:rsidR="003301EA">
      <w:t>/19/OCN</w:t>
    </w:r>
    <w:r w:rsidR="003301EA" w:rsidRPr="000020BF">
      <w:tab/>
    </w:r>
    <w:r w:rsidR="00817D6B">
      <w:rPr>
        <w:rStyle w:val="slostrnky"/>
        <w:szCs w:val="16"/>
      </w:rPr>
      <w:t>č. …………………</w:t>
    </w:r>
    <w:proofErr w:type="gramStart"/>
    <w:r w:rsidR="00817D6B">
      <w:rPr>
        <w:rStyle w:val="slostrnky"/>
        <w:szCs w:val="16"/>
      </w:rPr>
      <w:t>…..</w:t>
    </w:r>
    <w:proofErr w:type="gramEnd"/>
  </w:p>
  <w:p w14:paraId="62692C59" w14:textId="77777777" w:rsidR="003301EA" w:rsidRDefault="003301EA"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lvl>
    <w:lvl w:ilvl="2" w:tplc="04050005">
      <w:start w:val="1"/>
      <w:numFmt w:val="bullet"/>
      <w:lvlText w:val=""/>
      <w:lvlJc w:val="left"/>
      <w:pPr>
        <w:tabs>
          <w:tab w:val="num" w:pos="900"/>
        </w:tabs>
        <w:ind w:left="900" w:hanging="360"/>
      </w:pPr>
      <w:rPr>
        <w:rFonts w:ascii="Wingdings" w:hAnsi="Wingdings" w:hint="default"/>
      </w:rPr>
    </w:lvl>
    <w:lvl w:ilvl="3" w:tplc="04050001">
      <w:start w:val="1"/>
      <w:numFmt w:val="bullet"/>
      <w:lvlText w:val=""/>
      <w:lvlJc w:val="left"/>
      <w:pPr>
        <w:tabs>
          <w:tab w:val="num" w:pos="1620"/>
        </w:tabs>
        <w:ind w:left="1620" w:hanging="360"/>
      </w:pPr>
      <w:rPr>
        <w:rFonts w:ascii="Symbol" w:hAnsi="Symbol" w:hint="default"/>
      </w:rPr>
    </w:lvl>
    <w:lvl w:ilvl="4" w:tplc="04050003">
      <w:start w:val="1"/>
      <w:numFmt w:val="bullet"/>
      <w:lvlText w:val="o"/>
      <w:lvlJc w:val="left"/>
      <w:pPr>
        <w:tabs>
          <w:tab w:val="num" w:pos="2340"/>
        </w:tabs>
        <w:ind w:left="2340" w:hanging="360"/>
      </w:pPr>
      <w:rPr>
        <w:rFonts w:ascii="Courier New" w:hAnsi="Courier New" w:cs="Courier New" w:hint="default"/>
      </w:rPr>
    </w:lvl>
    <w:lvl w:ilvl="5" w:tplc="04050005">
      <w:start w:val="1"/>
      <w:numFmt w:val="bullet"/>
      <w:lvlText w:val=""/>
      <w:lvlJc w:val="left"/>
      <w:pPr>
        <w:tabs>
          <w:tab w:val="num" w:pos="3060"/>
        </w:tabs>
        <w:ind w:left="3060" w:hanging="360"/>
      </w:pPr>
      <w:rPr>
        <w:rFonts w:ascii="Wingdings" w:hAnsi="Wingdings" w:hint="default"/>
      </w:rPr>
    </w:lvl>
    <w:lvl w:ilvl="6" w:tplc="04050001">
      <w:start w:val="1"/>
      <w:numFmt w:val="bullet"/>
      <w:lvlText w:val=""/>
      <w:lvlJc w:val="left"/>
      <w:pPr>
        <w:tabs>
          <w:tab w:val="num" w:pos="3780"/>
        </w:tabs>
        <w:ind w:left="3780" w:hanging="360"/>
      </w:pPr>
      <w:rPr>
        <w:rFonts w:ascii="Symbol" w:hAnsi="Symbol" w:hint="default"/>
      </w:rPr>
    </w:lvl>
    <w:lvl w:ilvl="7" w:tplc="04050003">
      <w:start w:val="1"/>
      <w:numFmt w:val="bullet"/>
      <w:lvlText w:val="o"/>
      <w:lvlJc w:val="left"/>
      <w:pPr>
        <w:tabs>
          <w:tab w:val="num" w:pos="4500"/>
        </w:tabs>
        <w:ind w:left="4500" w:hanging="360"/>
      </w:pPr>
      <w:rPr>
        <w:rFonts w:ascii="Courier New" w:hAnsi="Courier New" w:cs="Courier New" w:hint="default"/>
      </w:rPr>
    </w:lvl>
    <w:lvl w:ilvl="8" w:tplc="04050005">
      <w:start w:val="1"/>
      <w:numFmt w:val="bullet"/>
      <w:lvlText w:val=""/>
      <w:lvlJc w:val="left"/>
      <w:pPr>
        <w:tabs>
          <w:tab w:val="num" w:pos="5220"/>
        </w:tabs>
        <w:ind w:left="5220" w:hanging="360"/>
      </w:pPr>
      <w:rPr>
        <w:rFonts w:ascii="Wingdings" w:hAnsi="Wingdings" w:hint="default"/>
      </w:rPr>
    </w:lvl>
  </w:abstractNum>
  <w:abstractNum w:abstractNumId="1">
    <w:nsid w:val="0386584A"/>
    <w:multiLevelType w:val="multilevel"/>
    <w:tmpl w:val="CE1ED8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
    <w:nsid w:val="1344587C"/>
    <w:multiLevelType w:val="hybridMultilevel"/>
    <w:tmpl w:val="BBD0A37A"/>
    <w:lvl w:ilvl="0" w:tplc="4A227DF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68BB1979"/>
    <w:multiLevelType w:val="hybridMultilevel"/>
    <w:tmpl w:val="92FC3FAE"/>
    <w:lvl w:ilvl="0" w:tplc="7FA2F1B0">
      <w:numFmt w:val="bullet"/>
      <w:lvlText w:val="-"/>
      <w:lvlJc w:val="left"/>
      <w:pPr>
        <w:ind w:left="720" w:hanging="360"/>
      </w:pPr>
      <w:rPr>
        <w:rFonts w:ascii="Franklin Gothic Book" w:eastAsia="Times New Roman" w:hAnsi="Franklin Gothic Book" w:cs="Arial"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CB47E35"/>
    <w:multiLevelType w:val="hybridMultilevel"/>
    <w:tmpl w:val="FD82EEE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nsid w:val="74662EB2"/>
    <w:multiLevelType w:val="hybridMultilevel"/>
    <w:tmpl w:val="1B167AC4"/>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4"/>
  </w:num>
  <w:num w:numId="2">
    <w:abstractNumId w:val="6"/>
  </w:num>
  <w:num w:numId="3">
    <w:abstractNumId w:val="7"/>
  </w:num>
  <w:num w:numId="4">
    <w:abstractNumId w:val="5"/>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3"/>
    </w:lvlOverride>
    <w:lvlOverride w:ilvl="2"/>
    <w:lvlOverride w:ilvl="3"/>
    <w:lvlOverride w:ilvl="4"/>
    <w:lvlOverride w:ilvl="5"/>
    <w:lvlOverride w:ilvl="6"/>
    <w:lvlOverride w:ilvl="7"/>
    <w:lvlOverride w:ilv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11"/>
  </w:num>
  <w:num w:numId="21">
    <w:abstractNumId w:val="3"/>
  </w:num>
  <w:num w:numId="22">
    <w:abstractNumId w:val="10"/>
  </w:num>
  <w:num w:numId="23">
    <w:abstractNumId w:val="7"/>
  </w:num>
  <w:num w:numId="24">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ška Tomáš">
    <w15:presenceInfo w15:providerId="AD" w15:userId="S::Tomas.Liska@ceproas.cz::fa973c96-a513-4264-9c3d-36778d006e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ocumentProtection w:edit="forms" w:enforcement="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03070"/>
    <w:rsid w:val="00010B00"/>
    <w:rsid w:val="00012F15"/>
    <w:rsid w:val="00015E63"/>
    <w:rsid w:val="000203CB"/>
    <w:rsid w:val="00022E18"/>
    <w:rsid w:val="00026170"/>
    <w:rsid w:val="00033241"/>
    <w:rsid w:val="00034ABE"/>
    <w:rsid w:val="0004665F"/>
    <w:rsid w:val="00046F6F"/>
    <w:rsid w:val="000518A6"/>
    <w:rsid w:val="000520BC"/>
    <w:rsid w:val="00052A69"/>
    <w:rsid w:val="0005475E"/>
    <w:rsid w:val="00060DF4"/>
    <w:rsid w:val="00060EA2"/>
    <w:rsid w:val="000610D8"/>
    <w:rsid w:val="00062BE7"/>
    <w:rsid w:val="00065E99"/>
    <w:rsid w:val="000676B0"/>
    <w:rsid w:val="00067A79"/>
    <w:rsid w:val="00071AB9"/>
    <w:rsid w:val="00073EFB"/>
    <w:rsid w:val="0007420E"/>
    <w:rsid w:val="000817BD"/>
    <w:rsid w:val="00091488"/>
    <w:rsid w:val="000938A0"/>
    <w:rsid w:val="000A6ACC"/>
    <w:rsid w:val="000B3701"/>
    <w:rsid w:val="000B3FEC"/>
    <w:rsid w:val="000B7C5C"/>
    <w:rsid w:val="000B7F39"/>
    <w:rsid w:val="000C7AD2"/>
    <w:rsid w:val="000D19D8"/>
    <w:rsid w:val="000D6030"/>
    <w:rsid w:val="000D6593"/>
    <w:rsid w:val="000E00C6"/>
    <w:rsid w:val="000E7BF0"/>
    <w:rsid w:val="000F3078"/>
    <w:rsid w:val="00101342"/>
    <w:rsid w:val="001138A8"/>
    <w:rsid w:val="00114073"/>
    <w:rsid w:val="00121380"/>
    <w:rsid w:val="001257AD"/>
    <w:rsid w:val="00125E0B"/>
    <w:rsid w:val="00133126"/>
    <w:rsid w:val="00134978"/>
    <w:rsid w:val="0014318B"/>
    <w:rsid w:val="00144DB2"/>
    <w:rsid w:val="00147EA5"/>
    <w:rsid w:val="0015259D"/>
    <w:rsid w:val="00160B64"/>
    <w:rsid w:val="0016263F"/>
    <w:rsid w:val="00167F4B"/>
    <w:rsid w:val="00172141"/>
    <w:rsid w:val="001726B7"/>
    <w:rsid w:val="0017312A"/>
    <w:rsid w:val="001743C5"/>
    <w:rsid w:val="00184235"/>
    <w:rsid w:val="00184A09"/>
    <w:rsid w:val="00195567"/>
    <w:rsid w:val="00195EF3"/>
    <w:rsid w:val="001974F3"/>
    <w:rsid w:val="001A17E0"/>
    <w:rsid w:val="001A4A27"/>
    <w:rsid w:val="001B1777"/>
    <w:rsid w:val="001B2D7F"/>
    <w:rsid w:val="001B41BC"/>
    <w:rsid w:val="001B4F5D"/>
    <w:rsid w:val="001C55C8"/>
    <w:rsid w:val="001C6359"/>
    <w:rsid w:val="001D1CD4"/>
    <w:rsid w:val="001D6152"/>
    <w:rsid w:val="001D7317"/>
    <w:rsid w:val="001D76CD"/>
    <w:rsid w:val="001E1364"/>
    <w:rsid w:val="001F2249"/>
    <w:rsid w:val="001F4F1E"/>
    <w:rsid w:val="001F6748"/>
    <w:rsid w:val="00206143"/>
    <w:rsid w:val="002076CA"/>
    <w:rsid w:val="00210BA9"/>
    <w:rsid w:val="00223219"/>
    <w:rsid w:val="0022429B"/>
    <w:rsid w:val="00225234"/>
    <w:rsid w:val="002332DC"/>
    <w:rsid w:val="0023568B"/>
    <w:rsid w:val="002364F9"/>
    <w:rsid w:val="0023700B"/>
    <w:rsid w:val="002402BB"/>
    <w:rsid w:val="00241852"/>
    <w:rsid w:val="00241E38"/>
    <w:rsid w:val="00245AC6"/>
    <w:rsid w:val="00246A16"/>
    <w:rsid w:val="00261736"/>
    <w:rsid w:val="002644F4"/>
    <w:rsid w:val="002806FA"/>
    <w:rsid w:val="00284BE5"/>
    <w:rsid w:val="00286255"/>
    <w:rsid w:val="0028636B"/>
    <w:rsid w:val="00291D3B"/>
    <w:rsid w:val="0029766D"/>
    <w:rsid w:val="002A2B19"/>
    <w:rsid w:val="002B03FD"/>
    <w:rsid w:val="002B3505"/>
    <w:rsid w:val="002C408F"/>
    <w:rsid w:val="002D2590"/>
    <w:rsid w:val="002D2B68"/>
    <w:rsid w:val="002D3425"/>
    <w:rsid w:val="002D667E"/>
    <w:rsid w:val="002D6E76"/>
    <w:rsid w:val="002E00C6"/>
    <w:rsid w:val="002E0668"/>
    <w:rsid w:val="002E2E50"/>
    <w:rsid w:val="002E516C"/>
    <w:rsid w:val="002F29B4"/>
    <w:rsid w:val="002F6160"/>
    <w:rsid w:val="00303A29"/>
    <w:rsid w:val="0031016D"/>
    <w:rsid w:val="00315FEE"/>
    <w:rsid w:val="00325095"/>
    <w:rsid w:val="003301EA"/>
    <w:rsid w:val="0033055A"/>
    <w:rsid w:val="00330D45"/>
    <w:rsid w:val="003348AF"/>
    <w:rsid w:val="0034019D"/>
    <w:rsid w:val="00340C22"/>
    <w:rsid w:val="003451F9"/>
    <w:rsid w:val="0035431F"/>
    <w:rsid w:val="00357FBC"/>
    <w:rsid w:val="00362BE3"/>
    <w:rsid w:val="00363594"/>
    <w:rsid w:val="00363C8B"/>
    <w:rsid w:val="0036460F"/>
    <w:rsid w:val="00375A0A"/>
    <w:rsid w:val="0037668B"/>
    <w:rsid w:val="00383AE7"/>
    <w:rsid w:val="00384760"/>
    <w:rsid w:val="00386A44"/>
    <w:rsid w:val="00393734"/>
    <w:rsid w:val="00393ED1"/>
    <w:rsid w:val="00396032"/>
    <w:rsid w:val="003975D6"/>
    <w:rsid w:val="00397E5E"/>
    <w:rsid w:val="003A493A"/>
    <w:rsid w:val="003A7168"/>
    <w:rsid w:val="003A7216"/>
    <w:rsid w:val="003B2255"/>
    <w:rsid w:val="003B5957"/>
    <w:rsid w:val="003B5B5C"/>
    <w:rsid w:val="003B5F83"/>
    <w:rsid w:val="003C06A9"/>
    <w:rsid w:val="003C4172"/>
    <w:rsid w:val="003C6678"/>
    <w:rsid w:val="003D42A1"/>
    <w:rsid w:val="003D5DCC"/>
    <w:rsid w:val="003D7C8E"/>
    <w:rsid w:val="003E42D1"/>
    <w:rsid w:val="003E5515"/>
    <w:rsid w:val="003E65F6"/>
    <w:rsid w:val="003E6B82"/>
    <w:rsid w:val="003F075B"/>
    <w:rsid w:val="003F2599"/>
    <w:rsid w:val="00402385"/>
    <w:rsid w:val="0041002C"/>
    <w:rsid w:val="00410800"/>
    <w:rsid w:val="00412152"/>
    <w:rsid w:val="00415DA9"/>
    <w:rsid w:val="00417A77"/>
    <w:rsid w:val="00417DFA"/>
    <w:rsid w:val="00421130"/>
    <w:rsid w:val="00424C96"/>
    <w:rsid w:val="00427F18"/>
    <w:rsid w:val="00431268"/>
    <w:rsid w:val="00431642"/>
    <w:rsid w:val="00435AAE"/>
    <w:rsid w:val="00437765"/>
    <w:rsid w:val="0044138E"/>
    <w:rsid w:val="00441B12"/>
    <w:rsid w:val="00442366"/>
    <w:rsid w:val="004472C8"/>
    <w:rsid w:val="0044743B"/>
    <w:rsid w:val="00452526"/>
    <w:rsid w:val="00452730"/>
    <w:rsid w:val="0046172F"/>
    <w:rsid w:val="00462AA7"/>
    <w:rsid w:val="004652DE"/>
    <w:rsid w:val="004700E5"/>
    <w:rsid w:val="00472810"/>
    <w:rsid w:val="00474F32"/>
    <w:rsid w:val="00475BB0"/>
    <w:rsid w:val="00483EF1"/>
    <w:rsid w:val="004842D2"/>
    <w:rsid w:val="0048537D"/>
    <w:rsid w:val="00487EB3"/>
    <w:rsid w:val="00490019"/>
    <w:rsid w:val="004900C3"/>
    <w:rsid w:val="004B0420"/>
    <w:rsid w:val="004B0762"/>
    <w:rsid w:val="004B195B"/>
    <w:rsid w:val="004B4276"/>
    <w:rsid w:val="004C0DA1"/>
    <w:rsid w:val="004C0F8B"/>
    <w:rsid w:val="004C676C"/>
    <w:rsid w:val="004D0AEF"/>
    <w:rsid w:val="004D3B82"/>
    <w:rsid w:val="004E0F1B"/>
    <w:rsid w:val="004E55DA"/>
    <w:rsid w:val="004E7374"/>
    <w:rsid w:val="004F5000"/>
    <w:rsid w:val="00500A1F"/>
    <w:rsid w:val="00501D8F"/>
    <w:rsid w:val="00512BEF"/>
    <w:rsid w:val="005243C3"/>
    <w:rsid w:val="00531202"/>
    <w:rsid w:val="005316AE"/>
    <w:rsid w:val="00531BDC"/>
    <w:rsid w:val="0053285C"/>
    <w:rsid w:val="005372C7"/>
    <w:rsid w:val="00541C3C"/>
    <w:rsid w:val="00544847"/>
    <w:rsid w:val="00546651"/>
    <w:rsid w:val="005507DC"/>
    <w:rsid w:val="00551854"/>
    <w:rsid w:val="00551B51"/>
    <w:rsid w:val="00556162"/>
    <w:rsid w:val="00556F73"/>
    <w:rsid w:val="00574176"/>
    <w:rsid w:val="005800C9"/>
    <w:rsid w:val="00582198"/>
    <w:rsid w:val="005834CA"/>
    <w:rsid w:val="005859A1"/>
    <w:rsid w:val="00590D30"/>
    <w:rsid w:val="00591CBC"/>
    <w:rsid w:val="00595628"/>
    <w:rsid w:val="005974FE"/>
    <w:rsid w:val="005A3593"/>
    <w:rsid w:val="005A62C8"/>
    <w:rsid w:val="005A77EE"/>
    <w:rsid w:val="005B0DDB"/>
    <w:rsid w:val="005B21C5"/>
    <w:rsid w:val="005B26AF"/>
    <w:rsid w:val="005B3613"/>
    <w:rsid w:val="005C30F1"/>
    <w:rsid w:val="005C7C1A"/>
    <w:rsid w:val="005C7FF5"/>
    <w:rsid w:val="005D0A7A"/>
    <w:rsid w:val="005D510C"/>
    <w:rsid w:val="005E0729"/>
    <w:rsid w:val="005E244A"/>
    <w:rsid w:val="005E6126"/>
    <w:rsid w:val="005E740A"/>
    <w:rsid w:val="005F21B6"/>
    <w:rsid w:val="005F55AA"/>
    <w:rsid w:val="005F7D9E"/>
    <w:rsid w:val="0060402C"/>
    <w:rsid w:val="00605205"/>
    <w:rsid w:val="00605514"/>
    <w:rsid w:val="00606386"/>
    <w:rsid w:val="00625E50"/>
    <w:rsid w:val="00627D39"/>
    <w:rsid w:val="006309F5"/>
    <w:rsid w:val="00630C31"/>
    <w:rsid w:val="00635D66"/>
    <w:rsid w:val="00637572"/>
    <w:rsid w:val="00643054"/>
    <w:rsid w:val="00643DCB"/>
    <w:rsid w:val="00645DBB"/>
    <w:rsid w:val="006559E6"/>
    <w:rsid w:val="00655ACB"/>
    <w:rsid w:val="006576F2"/>
    <w:rsid w:val="0066543B"/>
    <w:rsid w:val="006746DA"/>
    <w:rsid w:val="0067612E"/>
    <w:rsid w:val="0068290B"/>
    <w:rsid w:val="0068370C"/>
    <w:rsid w:val="0068577A"/>
    <w:rsid w:val="006960AB"/>
    <w:rsid w:val="00697149"/>
    <w:rsid w:val="006A6621"/>
    <w:rsid w:val="006A7C4C"/>
    <w:rsid w:val="006B2416"/>
    <w:rsid w:val="006B2501"/>
    <w:rsid w:val="006B3E86"/>
    <w:rsid w:val="006B6808"/>
    <w:rsid w:val="006C470F"/>
    <w:rsid w:val="006C5CDC"/>
    <w:rsid w:val="006D1F6C"/>
    <w:rsid w:val="006D3E73"/>
    <w:rsid w:val="006E1B74"/>
    <w:rsid w:val="006E2303"/>
    <w:rsid w:val="006E5501"/>
    <w:rsid w:val="006F0BBE"/>
    <w:rsid w:val="006F1BA6"/>
    <w:rsid w:val="00711C24"/>
    <w:rsid w:val="00712558"/>
    <w:rsid w:val="007129BC"/>
    <w:rsid w:val="0071424E"/>
    <w:rsid w:val="00716177"/>
    <w:rsid w:val="00716701"/>
    <w:rsid w:val="00717B9E"/>
    <w:rsid w:val="00717D92"/>
    <w:rsid w:val="0072018A"/>
    <w:rsid w:val="00722CE8"/>
    <w:rsid w:val="00726A28"/>
    <w:rsid w:val="00734FB1"/>
    <w:rsid w:val="007424C2"/>
    <w:rsid w:val="007478D8"/>
    <w:rsid w:val="00750D86"/>
    <w:rsid w:val="00753F0A"/>
    <w:rsid w:val="00755D7D"/>
    <w:rsid w:val="00761BC7"/>
    <w:rsid w:val="00762413"/>
    <w:rsid w:val="00771348"/>
    <w:rsid w:val="00771445"/>
    <w:rsid w:val="00771F35"/>
    <w:rsid w:val="007801A9"/>
    <w:rsid w:val="0078387D"/>
    <w:rsid w:val="0078586E"/>
    <w:rsid w:val="00790C0C"/>
    <w:rsid w:val="00794047"/>
    <w:rsid w:val="007A1CE1"/>
    <w:rsid w:val="007A32E5"/>
    <w:rsid w:val="007A54E6"/>
    <w:rsid w:val="007A6A9C"/>
    <w:rsid w:val="007A6BE2"/>
    <w:rsid w:val="007B3ADF"/>
    <w:rsid w:val="007B40C3"/>
    <w:rsid w:val="007C3359"/>
    <w:rsid w:val="007D12F3"/>
    <w:rsid w:val="007D17DA"/>
    <w:rsid w:val="007D3E4C"/>
    <w:rsid w:val="007D58BE"/>
    <w:rsid w:val="007D5FE7"/>
    <w:rsid w:val="007D77F1"/>
    <w:rsid w:val="007E1986"/>
    <w:rsid w:val="007E28A7"/>
    <w:rsid w:val="007E4568"/>
    <w:rsid w:val="007E61FF"/>
    <w:rsid w:val="007F5B53"/>
    <w:rsid w:val="007F5EDD"/>
    <w:rsid w:val="007F60E5"/>
    <w:rsid w:val="00804627"/>
    <w:rsid w:val="00805DD9"/>
    <w:rsid w:val="00806D5E"/>
    <w:rsid w:val="008074AE"/>
    <w:rsid w:val="00807F21"/>
    <w:rsid w:val="0081401D"/>
    <w:rsid w:val="008140F7"/>
    <w:rsid w:val="00814286"/>
    <w:rsid w:val="008152BB"/>
    <w:rsid w:val="00817D6B"/>
    <w:rsid w:val="008218D6"/>
    <w:rsid w:val="008242D2"/>
    <w:rsid w:val="0083234A"/>
    <w:rsid w:val="008324B6"/>
    <w:rsid w:val="008337F6"/>
    <w:rsid w:val="00834B6D"/>
    <w:rsid w:val="008352F7"/>
    <w:rsid w:val="008366A6"/>
    <w:rsid w:val="00842B5B"/>
    <w:rsid w:val="00843609"/>
    <w:rsid w:val="008462F4"/>
    <w:rsid w:val="00854D6C"/>
    <w:rsid w:val="00862BE7"/>
    <w:rsid w:val="0086582F"/>
    <w:rsid w:val="00865C32"/>
    <w:rsid w:val="008709DF"/>
    <w:rsid w:val="00873C35"/>
    <w:rsid w:val="00875AE3"/>
    <w:rsid w:val="00876D16"/>
    <w:rsid w:val="0088077B"/>
    <w:rsid w:val="00880BFA"/>
    <w:rsid w:val="00880CE5"/>
    <w:rsid w:val="00887AA6"/>
    <w:rsid w:val="00891E59"/>
    <w:rsid w:val="00893C9D"/>
    <w:rsid w:val="008941EA"/>
    <w:rsid w:val="00897C50"/>
    <w:rsid w:val="008A5FE4"/>
    <w:rsid w:val="008A77CA"/>
    <w:rsid w:val="008B0D45"/>
    <w:rsid w:val="008B42EF"/>
    <w:rsid w:val="008B6F58"/>
    <w:rsid w:val="008B7CA8"/>
    <w:rsid w:val="008C3172"/>
    <w:rsid w:val="008C4B33"/>
    <w:rsid w:val="008C7156"/>
    <w:rsid w:val="008C76C1"/>
    <w:rsid w:val="008D042B"/>
    <w:rsid w:val="008D0C46"/>
    <w:rsid w:val="008D39A7"/>
    <w:rsid w:val="008E2535"/>
    <w:rsid w:val="008F1840"/>
    <w:rsid w:val="008F2F4E"/>
    <w:rsid w:val="008F45B0"/>
    <w:rsid w:val="008F707F"/>
    <w:rsid w:val="00901300"/>
    <w:rsid w:val="00906A49"/>
    <w:rsid w:val="0091389F"/>
    <w:rsid w:val="00920A9A"/>
    <w:rsid w:val="0092119C"/>
    <w:rsid w:val="009308EA"/>
    <w:rsid w:val="00933287"/>
    <w:rsid w:val="00937117"/>
    <w:rsid w:val="00942AE3"/>
    <w:rsid w:val="00946D05"/>
    <w:rsid w:val="0095068B"/>
    <w:rsid w:val="009506EF"/>
    <w:rsid w:val="00951008"/>
    <w:rsid w:val="00957D8F"/>
    <w:rsid w:val="00960C95"/>
    <w:rsid w:val="00961609"/>
    <w:rsid w:val="00967BFA"/>
    <w:rsid w:val="0098182B"/>
    <w:rsid w:val="00981B4F"/>
    <w:rsid w:val="009822BF"/>
    <w:rsid w:val="009836A2"/>
    <w:rsid w:val="00987734"/>
    <w:rsid w:val="009A020F"/>
    <w:rsid w:val="009B0295"/>
    <w:rsid w:val="009B0F3A"/>
    <w:rsid w:val="009B1DDD"/>
    <w:rsid w:val="009B42F6"/>
    <w:rsid w:val="009C0849"/>
    <w:rsid w:val="009C32CD"/>
    <w:rsid w:val="009C45E6"/>
    <w:rsid w:val="009D309E"/>
    <w:rsid w:val="009D551D"/>
    <w:rsid w:val="009E2896"/>
    <w:rsid w:val="009E5502"/>
    <w:rsid w:val="009F094B"/>
    <w:rsid w:val="009F2462"/>
    <w:rsid w:val="009F4298"/>
    <w:rsid w:val="009F7C6A"/>
    <w:rsid w:val="00A01967"/>
    <w:rsid w:val="00A06A29"/>
    <w:rsid w:val="00A110FD"/>
    <w:rsid w:val="00A12C2C"/>
    <w:rsid w:val="00A140EC"/>
    <w:rsid w:val="00A15259"/>
    <w:rsid w:val="00A203D1"/>
    <w:rsid w:val="00A20F0B"/>
    <w:rsid w:val="00A21F47"/>
    <w:rsid w:val="00A23A3C"/>
    <w:rsid w:val="00A31504"/>
    <w:rsid w:val="00A35339"/>
    <w:rsid w:val="00A36450"/>
    <w:rsid w:val="00A3787B"/>
    <w:rsid w:val="00A47A38"/>
    <w:rsid w:val="00A51B2E"/>
    <w:rsid w:val="00A60564"/>
    <w:rsid w:val="00A62737"/>
    <w:rsid w:val="00A66805"/>
    <w:rsid w:val="00A81669"/>
    <w:rsid w:val="00A82E5C"/>
    <w:rsid w:val="00A85B4A"/>
    <w:rsid w:val="00A904D0"/>
    <w:rsid w:val="00AA1193"/>
    <w:rsid w:val="00AA3882"/>
    <w:rsid w:val="00AA3F4D"/>
    <w:rsid w:val="00AB20E9"/>
    <w:rsid w:val="00AC0AED"/>
    <w:rsid w:val="00AC22C3"/>
    <w:rsid w:val="00AC3FA6"/>
    <w:rsid w:val="00AC5C22"/>
    <w:rsid w:val="00AC63C1"/>
    <w:rsid w:val="00AD1383"/>
    <w:rsid w:val="00AD20AE"/>
    <w:rsid w:val="00AD303B"/>
    <w:rsid w:val="00AE53EC"/>
    <w:rsid w:val="00AF5D51"/>
    <w:rsid w:val="00B00A56"/>
    <w:rsid w:val="00B02008"/>
    <w:rsid w:val="00B020A0"/>
    <w:rsid w:val="00B07E75"/>
    <w:rsid w:val="00B1182C"/>
    <w:rsid w:val="00B16F42"/>
    <w:rsid w:val="00B21680"/>
    <w:rsid w:val="00B22D0E"/>
    <w:rsid w:val="00B242BA"/>
    <w:rsid w:val="00B2605D"/>
    <w:rsid w:val="00B31DE8"/>
    <w:rsid w:val="00B32390"/>
    <w:rsid w:val="00B32D9E"/>
    <w:rsid w:val="00B3702C"/>
    <w:rsid w:val="00B4084B"/>
    <w:rsid w:val="00B441AA"/>
    <w:rsid w:val="00B45365"/>
    <w:rsid w:val="00B56AF0"/>
    <w:rsid w:val="00B6057B"/>
    <w:rsid w:val="00B60FF9"/>
    <w:rsid w:val="00B6342B"/>
    <w:rsid w:val="00B71B6D"/>
    <w:rsid w:val="00B71D03"/>
    <w:rsid w:val="00B72462"/>
    <w:rsid w:val="00B743B1"/>
    <w:rsid w:val="00B75DEA"/>
    <w:rsid w:val="00B77183"/>
    <w:rsid w:val="00B84E13"/>
    <w:rsid w:val="00B85257"/>
    <w:rsid w:val="00B85ED2"/>
    <w:rsid w:val="00B90E03"/>
    <w:rsid w:val="00B93261"/>
    <w:rsid w:val="00BA00F1"/>
    <w:rsid w:val="00BA0805"/>
    <w:rsid w:val="00BA1CE6"/>
    <w:rsid w:val="00BA6C06"/>
    <w:rsid w:val="00BA7F9F"/>
    <w:rsid w:val="00BB0994"/>
    <w:rsid w:val="00BB0B0A"/>
    <w:rsid w:val="00BB172C"/>
    <w:rsid w:val="00BC575E"/>
    <w:rsid w:val="00BD0697"/>
    <w:rsid w:val="00BD3E2E"/>
    <w:rsid w:val="00BD676A"/>
    <w:rsid w:val="00BE6725"/>
    <w:rsid w:val="00BF0647"/>
    <w:rsid w:val="00BF3449"/>
    <w:rsid w:val="00BF3921"/>
    <w:rsid w:val="00BF3C63"/>
    <w:rsid w:val="00BF703C"/>
    <w:rsid w:val="00C03FB5"/>
    <w:rsid w:val="00C045BD"/>
    <w:rsid w:val="00C15100"/>
    <w:rsid w:val="00C15BE0"/>
    <w:rsid w:val="00C20BED"/>
    <w:rsid w:val="00C20DBF"/>
    <w:rsid w:val="00C222AA"/>
    <w:rsid w:val="00C239DF"/>
    <w:rsid w:val="00C2728F"/>
    <w:rsid w:val="00C30350"/>
    <w:rsid w:val="00C3603D"/>
    <w:rsid w:val="00C379EF"/>
    <w:rsid w:val="00C44842"/>
    <w:rsid w:val="00C461B1"/>
    <w:rsid w:val="00C46B5F"/>
    <w:rsid w:val="00C46CFD"/>
    <w:rsid w:val="00C53DB6"/>
    <w:rsid w:val="00C54097"/>
    <w:rsid w:val="00C54D60"/>
    <w:rsid w:val="00C60E2E"/>
    <w:rsid w:val="00C625F3"/>
    <w:rsid w:val="00C62A1E"/>
    <w:rsid w:val="00C63A92"/>
    <w:rsid w:val="00C65621"/>
    <w:rsid w:val="00C702EB"/>
    <w:rsid w:val="00C73A7D"/>
    <w:rsid w:val="00C75EC6"/>
    <w:rsid w:val="00C80BFC"/>
    <w:rsid w:val="00C91D69"/>
    <w:rsid w:val="00C92D32"/>
    <w:rsid w:val="00C95503"/>
    <w:rsid w:val="00C95B9F"/>
    <w:rsid w:val="00CA410A"/>
    <w:rsid w:val="00CA6CEF"/>
    <w:rsid w:val="00CB11C7"/>
    <w:rsid w:val="00CB2EBA"/>
    <w:rsid w:val="00CB737B"/>
    <w:rsid w:val="00CC7853"/>
    <w:rsid w:val="00CD5B09"/>
    <w:rsid w:val="00CE08FA"/>
    <w:rsid w:val="00CE2409"/>
    <w:rsid w:val="00CE4F8A"/>
    <w:rsid w:val="00CE66F7"/>
    <w:rsid w:val="00D04D97"/>
    <w:rsid w:val="00D10D06"/>
    <w:rsid w:val="00D4155E"/>
    <w:rsid w:val="00D41846"/>
    <w:rsid w:val="00D43C2E"/>
    <w:rsid w:val="00D44951"/>
    <w:rsid w:val="00D45073"/>
    <w:rsid w:val="00D56D94"/>
    <w:rsid w:val="00D62BA4"/>
    <w:rsid w:val="00D635E0"/>
    <w:rsid w:val="00D645D8"/>
    <w:rsid w:val="00D700C1"/>
    <w:rsid w:val="00D759D7"/>
    <w:rsid w:val="00D75FFD"/>
    <w:rsid w:val="00D91020"/>
    <w:rsid w:val="00D9499A"/>
    <w:rsid w:val="00D94AA8"/>
    <w:rsid w:val="00D9544D"/>
    <w:rsid w:val="00D95DC9"/>
    <w:rsid w:val="00D96080"/>
    <w:rsid w:val="00D961BB"/>
    <w:rsid w:val="00DA2BF3"/>
    <w:rsid w:val="00DA4693"/>
    <w:rsid w:val="00DA551E"/>
    <w:rsid w:val="00DB6102"/>
    <w:rsid w:val="00DC2989"/>
    <w:rsid w:val="00DC325E"/>
    <w:rsid w:val="00DC4443"/>
    <w:rsid w:val="00DD1AA7"/>
    <w:rsid w:val="00DD29EA"/>
    <w:rsid w:val="00DD6A6F"/>
    <w:rsid w:val="00DE1966"/>
    <w:rsid w:val="00DE3031"/>
    <w:rsid w:val="00DE32B0"/>
    <w:rsid w:val="00DE3D9A"/>
    <w:rsid w:val="00DE7DA7"/>
    <w:rsid w:val="00E03577"/>
    <w:rsid w:val="00E04057"/>
    <w:rsid w:val="00E0560E"/>
    <w:rsid w:val="00E05CC8"/>
    <w:rsid w:val="00E076D4"/>
    <w:rsid w:val="00E10326"/>
    <w:rsid w:val="00E11656"/>
    <w:rsid w:val="00E16C52"/>
    <w:rsid w:val="00E20A07"/>
    <w:rsid w:val="00E22E4F"/>
    <w:rsid w:val="00E26533"/>
    <w:rsid w:val="00E30C23"/>
    <w:rsid w:val="00E31E84"/>
    <w:rsid w:val="00E40305"/>
    <w:rsid w:val="00E465B6"/>
    <w:rsid w:val="00E5040D"/>
    <w:rsid w:val="00E520EE"/>
    <w:rsid w:val="00E52FD8"/>
    <w:rsid w:val="00E55B19"/>
    <w:rsid w:val="00E5614A"/>
    <w:rsid w:val="00E577D8"/>
    <w:rsid w:val="00E67A1C"/>
    <w:rsid w:val="00E7537C"/>
    <w:rsid w:val="00E7631E"/>
    <w:rsid w:val="00E852B7"/>
    <w:rsid w:val="00EA048A"/>
    <w:rsid w:val="00EB05A0"/>
    <w:rsid w:val="00EB251B"/>
    <w:rsid w:val="00EB42B1"/>
    <w:rsid w:val="00EB4AB3"/>
    <w:rsid w:val="00EB4DFF"/>
    <w:rsid w:val="00EB5E3F"/>
    <w:rsid w:val="00EC102F"/>
    <w:rsid w:val="00EC2600"/>
    <w:rsid w:val="00EC40DB"/>
    <w:rsid w:val="00EC65FE"/>
    <w:rsid w:val="00EC6A86"/>
    <w:rsid w:val="00EC77AE"/>
    <w:rsid w:val="00ED1B7E"/>
    <w:rsid w:val="00ED52F6"/>
    <w:rsid w:val="00ED59CF"/>
    <w:rsid w:val="00EE33FA"/>
    <w:rsid w:val="00EE4C47"/>
    <w:rsid w:val="00EE4F8C"/>
    <w:rsid w:val="00EF2404"/>
    <w:rsid w:val="00EF2886"/>
    <w:rsid w:val="00EF420E"/>
    <w:rsid w:val="00EF794C"/>
    <w:rsid w:val="00F0084A"/>
    <w:rsid w:val="00F019AD"/>
    <w:rsid w:val="00F01DD0"/>
    <w:rsid w:val="00F03E17"/>
    <w:rsid w:val="00F057FE"/>
    <w:rsid w:val="00F0719F"/>
    <w:rsid w:val="00F13777"/>
    <w:rsid w:val="00F17BF0"/>
    <w:rsid w:val="00F23493"/>
    <w:rsid w:val="00F24D53"/>
    <w:rsid w:val="00F30BCD"/>
    <w:rsid w:val="00F30CDF"/>
    <w:rsid w:val="00F30F1A"/>
    <w:rsid w:val="00F361D9"/>
    <w:rsid w:val="00F36DFF"/>
    <w:rsid w:val="00F40D53"/>
    <w:rsid w:val="00F4221F"/>
    <w:rsid w:val="00F44365"/>
    <w:rsid w:val="00F449EE"/>
    <w:rsid w:val="00F4648F"/>
    <w:rsid w:val="00F57777"/>
    <w:rsid w:val="00F642FA"/>
    <w:rsid w:val="00F74C34"/>
    <w:rsid w:val="00F7544D"/>
    <w:rsid w:val="00F8124B"/>
    <w:rsid w:val="00F83799"/>
    <w:rsid w:val="00F87704"/>
    <w:rsid w:val="00F91747"/>
    <w:rsid w:val="00F92E14"/>
    <w:rsid w:val="00F93AEA"/>
    <w:rsid w:val="00F9415B"/>
    <w:rsid w:val="00FA1F19"/>
    <w:rsid w:val="00FA421C"/>
    <w:rsid w:val="00FA76F5"/>
    <w:rsid w:val="00FB11BF"/>
    <w:rsid w:val="00FB433D"/>
    <w:rsid w:val="00FB5C69"/>
    <w:rsid w:val="00FB5D7B"/>
    <w:rsid w:val="00FD355C"/>
    <w:rsid w:val="00FD46FE"/>
    <w:rsid w:val="00FD6290"/>
    <w:rsid w:val="00FD7A78"/>
    <w:rsid w:val="00FE08B9"/>
    <w:rsid w:val="00FE7C92"/>
    <w:rsid w:val="00FF0C47"/>
    <w:rsid w:val="00FF2A81"/>
    <w:rsid w:val="00FF409F"/>
    <w:rsid w:val="00FF44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DF0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paragraph" w:styleId="Zkladntext2">
    <w:name w:val="Body Text 2"/>
    <w:basedOn w:val="Normln"/>
    <w:link w:val="Zkladntext2Char"/>
    <w:uiPriority w:val="99"/>
    <w:semiHidden/>
    <w:unhideWhenUsed/>
    <w:rsid w:val="00807F21"/>
    <w:pPr>
      <w:spacing w:after="120" w:line="480" w:lineRule="auto"/>
    </w:pPr>
  </w:style>
  <w:style w:type="character" w:customStyle="1" w:styleId="Zkladntext2Char">
    <w:name w:val="Základní text 2 Char"/>
    <w:basedOn w:val="Standardnpsmoodstavce"/>
    <w:link w:val="Zkladntext2"/>
    <w:uiPriority w:val="99"/>
    <w:semiHidden/>
    <w:rsid w:val="00807F21"/>
  </w:style>
  <w:style w:type="paragraph" w:styleId="Zkladntext3">
    <w:name w:val="Body Text 3"/>
    <w:basedOn w:val="Normln"/>
    <w:link w:val="Zkladntext3Char"/>
    <w:uiPriority w:val="99"/>
    <w:semiHidden/>
    <w:unhideWhenUsed/>
    <w:rsid w:val="00807F21"/>
    <w:pPr>
      <w:spacing w:after="120"/>
    </w:pPr>
    <w:rPr>
      <w:sz w:val="16"/>
      <w:szCs w:val="16"/>
    </w:rPr>
  </w:style>
  <w:style w:type="character" w:customStyle="1" w:styleId="Zkladntext3Char">
    <w:name w:val="Základní text 3 Char"/>
    <w:basedOn w:val="Standardnpsmoodstavce"/>
    <w:link w:val="Zkladntext3"/>
    <w:uiPriority w:val="99"/>
    <w:semiHidden/>
    <w:rsid w:val="00807F21"/>
    <w:rPr>
      <w:sz w:val="16"/>
      <w:szCs w:val="16"/>
    </w:rPr>
  </w:style>
  <w:style w:type="paragraph" w:styleId="Revize">
    <w:name w:val="Revision"/>
    <w:hidden/>
    <w:uiPriority w:val="99"/>
    <w:semiHidden/>
    <w:rsid w:val="00F9415B"/>
  </w:style>
  <w:style w:type="table" w:styleId="Mkatabulky">
    <w:name w:val="Table Grid"/>
    <w:basedOn w:val="Normlntabulka"/>
    <w:uiPriority w:val="59"/>
    <w:locked/>
    <w:rsid w:val="00F9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paragraph" w:styleId="Zkladntext2">
    <w:name w:val="Body Text 2"/>
    <w:basedOn w:val="Normln"/>
    <w:link w:val="Zkladntext2Char"/>
    <w:uiPriority w:val="99"/>
    <w:semiHidden/>
    <w:unhideWhenUsed/>
    <w:rsid w:val="00807F21"/>
    <w:pPr>
      <w:spacing w:after="120" w:line="480" w:lineRule="auto"/>
    </w:pPr>
  </w:style>
  <w:style w:type="character" w:customStyle="1" w:styleId="Zkladntext2Char">
    <w:name w:val="Základní text 2 Char"/>
    <w:basedOn w:val="Standardnpsmoodstavce"/>
    <w:link w:val="Zkladntext2"/>
    <w:uiPriority w:val="99"/>
    <w:semiHidden/>
    <w:rsid w:val="00807F21"/>
  </w:style>
  <w:style w:type="paragraph" w:styleId="Zkladntext3">
    <w:name w:val="Body Text 3"/>
    <w:basedOn w:val="Normln"/>
    <w:link w:val="Zkladntext3Char"/>
    <w:uiPriority w:val="99"/>
    <w:semiHidden/>
    <w:unhideWhenUsed/>
    <w:rsid w:val="00807F21"/>
    <w:pPr>
      <w:spacing w:after="120"/>
    </w:pPr>
    <w:rPr>
      <w:sz w:val="16"/>
      <w:szCs w:val="16"/>
    </w:rPr>
  </w:style>
  <w:style w:type="character" w:customStyle="1" w:styleId="Zkladntext3Char">
    <w:name w:val="Základní text 3 Char"/>
    <w:basedOn w:val="Standardnpsmoodstavce"/>
    <w:link w:val="Zkladntext3"/>
    <w:uiPriority w:val="99"/>
    <w:semiHidden/>
    <w:rsid w:val="00807F21"/>
    <w:rPr>
      <w:sz w:val="16"/>
      <w:szCs w:val="16"/>
    </w:rPr>
  </w:style>
  <w:style w:type="paragraph" w:styleId="Revize">
    <w:name w:val="Revision"/>
    <w:hidden/>
    <w:uiPriority w:val="99"/>
    <w:semiHidden/>
    <w:rsid w:val="00F9415B"/>
  </w:style>
  <w:style w:type="table" w:styleId="Mkatabulky">
    <w:name w:val="Table Grid"/>
    <w:basedOn w:val="Normlntabulka"/>
    <w:uiPriority w:val="59"/>
    <w:locked/>
    <w:rsid w:val="00F9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630672881">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150558152">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365790477">
      <w:bodyDiv w:val="1"/>
      <w:marLeft w:val="0"/>
      <w:marRight w:val="0"/>
      <w:marTop w:val="0"/>
      <w:marBottom w:val="0"/>
      <w:divBdr>
        <w:top w:val="none" w:sz="0" w:space="0" w:color="auto"/>
        <w:left w:val="none" w:sz="0" w:space="0" w:color="auto"/>
        <w:bottom w:val="none" w:sz="0" w:space="0" w:color="auto"/>
        <w:right w:val="none" w:sz="0" w:space="0" w:color="auto"/>
      </w:divBdr>
    </w:div>
    <w:div w:id="1399471915">
      <w:bodyDiv w:val="1"/>
      <w:marLeft w:val="0"/>
      <w:marRight w:val="0"/>
      <w:marTop w:val="0"/>
      <w:marBottom w:val="0"/>
      <w:divBdr>
        <w:top w:val="none" w:sz="0" w:space="0" w:color="auto"/>
        <w:left w:val="none" w:sz="0" w:space="0" w:color="auto"/>
        <w:bottom w:val="none" w:sz="0" w:space="0" w:color="auto"/>
        <w:right w:val="none" w:sz="0" w:space="0" w:color="auto"/>
      </w:divBdr>
    </w:div>
    <w:div w:id="1466117916">
      <w:bodyDiv w:val="1"/>
      <w:marLeft w:val="0"/>
      <w:marRight w:val="0"/>
      <w:marTop w:val="0"/>
      <w:marBottom w:val="0"/>
      <w:divBdr>
        <w:top w:val="none" w:sz="0" w:space="0" w:color="auto"/>
        <w:left w:val="none" w:sz="0" w:space="0" w:color="auto"/>
        <w:bottom w:val="none" w:sz="0" w:space="0" w:color="auto"/>
        <w:right w:val="none" w:sz="0" w:space="0" w:color="auto"/>
      </w:divBdr>
    </w:div>
    <w:div w:id="1492136428">
      <w:bodyDiv w:val="1"/>
      <w:marLeft w:val="0"/>
      <w:marRight w:val="0"/>
      <w:marTop w:val="0"/>
      <w:marBottom w:val="0"/>
      <w:divBdr>
        <w:top w:val="none" w:sz="0" w:space="0" w:color="auto"/>
        <w:left w:val="none" w:sz="0" w:space="0" w:color="auto"/>
        <w:bottom w:val="none" w:sz="0" w:space="0" w:color="auto"/>
        <w:right w:val="none" w:sz="0" w:space="0" w:color="auto"/>
      </w:divBdr>
    </w:div>
    <w:div w:id="150412693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proas.cz"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ceproas.cz" TargetMode="External"/><Relationship Id="rId4" Type="http://schemas.microsoft.com/office/2007/relationships/stylesWithEffects" Target="stylesWithEffects.xml"/><Relationship Id="rId9" Type="http://schemas.openxmlformats.org/officeDocument/2006/relationships/hyperlink" Target="mailto:zbynek.skala@ceproas.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F70A-6230-4C1C-8265-D9BF20B41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5145</Words>
  <Characters>30359</Characters>
  <Application>Microsoft Office Word</Application>
  <DocSecurity>0</DocSecurity>
  <Lines>252</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11</cp:revision>
  <cp:lastPrinted>2017-07-20T06:37:00Z</cp:lastPrinted>
  <dcterms:created xsi:type="dcterms:W3CDTF">2020-01-09T06:24:00Z</dcterms:created>
  <dcterms:modified xsi:type="dcterms:W3CDTF">2020-01-21T08:53:00Z</dcterms:modified>
</cp:coreProperties>
</file>